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99277477"/>
        <w:docPartObj>
          <w:docPartGallery w:val="Cover Pages"/>
          <w:docPartUnique/>
        </w:docPartObj>
      </w:sdtPr>
      <w:sdtEndPr/>
      <w:sdtContent>
        <w:p w:rsidR="00AA1A3A" w:rsidRDefault="00AA1A3A"/>
        <w:p w:rsidR="00AA1A3A" w:rsidRPr="00403F6B" w:rsidRDefault="00AA1A3A" w:rsidP="00AA1A3A">
          <w:pPr>
            <w:tabs>
              <w:tab w:val="left" w:pos="4395"/>
            </w:tabs>
            <w:spacing w:after="0" w:line="240" w:lineRule="auto"/>
            <w:jc w:val="right"/>
            <w:rPr>
              <w:rFonts w:eastAsia="Times New Roman"/>
              <w:b/>
              <w:i/>
              <w:sz w:val="24"/>
              <w:szCs w:val="20"/>
            </w:rPr>
          </w:pPr>
          <w:r w:rsidRPr="00403F6B">
            <w:rPr>
              <w:rFonts w:eastAsia="Times New Roman"/>
              <w:b/>
              <w:i/>
              <w:sz w:val="24"/>
              <w:szCs w:val="20"/>
              <w:lang w:val="en-US"/>
            </w:rPr>
            <w:t>ՆԱԽԱԳԻԾ</w:t>
          </w:r>
        </w:p>
        <w:p w:rsidR="00AA1A3A" w:rsidRPr="00B2607F" w:rsidRDefault="00AA1A3A" w:rsidP="00AA1A3A">
          <w:pPr>
            <w:spacing w:after="0" w:line="240" w:lineRule="auto"/>
            <w:ind w:firstLine="284"/>
            <w:contextualSpacing/>
            <w:rPr>
              <w:rFonts w:eastAsia="Times New Roman"/>
              <w:sz w:val="24"/>
              <w:szCs w:val="24"/>
              <w:lang w:val="pt-BR"/>
            </w:rPr>
          </w:pPr>
        </w:p>
        <w:p w:rsidR="00AA1A3A" w:rsidRPr="00B2607F" w:rsidRDefault="00AA1A3A" w:rsidP="00AA1A3A">
          <w:pPr>
            <w:tabs>
              <w:tab w:val="left" w:pos="1080"/>
              <w:tab w:val="left" w:pos="1560"/>
            </w:tabs>
            <w:spacing w:after="0" w:line="240" w:lineRule="auto"/>
            <w:ind w:firstLine="283"/>
            <w:jc w:val="right"/>
            <w:rPr>
              <w:rFonts w:eastAsia="Times New Roman" w:cs="Sylfaen"/>
              <w:lang w:val="pt-BR"/>
            </w:rPr>
          </w:pPr>
        </w:p>
        <w:p w:rsidR="00AA1A3A" w:rsidRPr="00B2607F" w:rsidRDefault="00AA1A3A" w:rsidP="00AA1A3A">
          <w:pPr>
            <w:spacing w:after="0" w:line="240" w:lineRule="auto"/>
            <w:jc w:val="center"/>
            <w:rPr>
              <w:rFonts w:eastAsia="Times New Roman" w:cs="Sylfaen"/>
              <w:b/>
              <w:sz w:val="24"/>
              <w:szCs w:val="24"/>
              <w:lang w:val="fr-FR"/>
            </w:rPr>
          </w:pPr>
          <w:bookmarkStart w:id="0" w:name="_GoBack"/>
          <w:bookmarkEnd w:id="0"/>
        </w:p>
        <w:p w:rsidR="00AA1A3A" w:rsidRPr="00B2607F" w:rsidRDefault="00AA1A3A" w:rsidP="00AA1A3A">
          <w:pPr>
            <w:spacing w:after="0" w:line="240" w:lineRule="auto"/>
            <w:jc w:val="center"/>
            <w:rPr>
              <w:rFonts w:eastAsia="Times New Roman" w:cs="Sylfaen"/>
              <w:b/>
              <w:sz w:val="24"/>
              <w:szCs w:val="24"/>
              <w:lang w:val="fr-FR"/>
            </w:rPr>
          </w:pPr>
        </w:p>
        <w:p w:rsidR="00AA1A3A" w:rsidRPr="00B2607F" w:rsidRDefault="00AA1A3A" w:rsidP="00AA1A3A">
          <w:pPr>
            <w:spacing w:after="0"/>
            <w:rPr>
              <w:rFonts w:eastAsia="Times New Roman" w:cs="Sylfaen"/>
              <w:b/>
              <w:sz w:val="16"/>
              <w:szCs w:val="16"/>
              <w:lang w:val="hy-AM"/>
            </w:rPr>
          </w:pPr>
        </w:p>
        <w:p w:rsidR="00AA1A3A" w:rsidRPr="00B2607F" w:rsidRDefault="00AA1A3A" w:rsidP="00AA1A3A">
          <w:pPr>
            <w:spacing w:after="0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rPr>
              <w:rFonts w:eastAsia="Times New Roman" w:cs="Sylfaen"/>
              <w:b/>
              <w:i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i/>
              <w:sz w:val="32"/>
              <w:szCs w:val="32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i/>
              <w:sz w:val="32"/>
              <w:szCs w:val="32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i/>
              <w:sz w:val="32"/>
              <w:szCs w:val="32"/>
              <w:lang w:val="af-ZA"/>
            </w:rPr>
          </w:pP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Հ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Ա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Յ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Ե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Ց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Ա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Կ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Ա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Ր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af-ZA"/>
            </w:rPr>
            <w:t xml:space="preserve"> </w:t>
          </w:r>
          <w:r w:rsidRPr="00B2607F">
            <w:rPr>
              <w:rFonts w:eastAsia="Times New Roman" w:cs="Sylfaen"/>
              <w:b/>
              <w:i/>
              <w:sz w:val="32"/>
              <w:szCs w:val="32"/>
              <w:lang w:val="en-US"/>
            </w:rPr>
            <w:t>Գ</w:t>
          </w:r>
        </w:p>
        <w:p w:rsidR="00AA1A3A" w:rsidRPr="00B2607F" w:rsidRDefault="005966ED" w:rsidP="00AA1A3A">
          <w:pPr>
            <w:tabs>
              <w:tab w:val="left" w:pos="9356"/>
            </w:tabs>
            <w:spacing w:after="0"/>
            <w:contextualSpacing/>
            <w:jc w:val="center"/>
            <w:rPr>
              <w:rFonts w:eastAsia="Times New Roman" w:cs="Sylfaen"/>
              <w:b/>
              <w:i/>
              <w:sz w:val="24"/>
              <w:szCs w:val="24"/>
              <w:lang w:val="af-ZA"/>
            </w:rPr>
          </w:pPr>
          <w:r>
            <w:rPr>
              <w:rFonts w:eastAsia="Times New Roman" w:cs="Sylfaen"/>
              <w:b/>
              <w:i/>
              <w:sz w:val="24"/>
              <w:szCs w:val="24"/>
              <w:lang w:val="en-US"/>
            </w:rPr>
            <w:t>ԱՐՑԱԽԻ</w:t>
          </w:r>
          <w:r w:rsidR="00AA1A3A" w:rsidRPr="00B2607F">
            <w:rPr>
              <w:rFonts w:eastAsia="Times New Roman"/>
              <w:b/>
              <w:i/>
              <w:sz w:val="24"/>
              <w:szCs w:val="24"/>
              <w:lang w:val="af-ZA"/>
            </w:rPr>
            <w:t xml:space="preserve"> 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  <w:lang w:val="en-US"/>
            </w:rPr>
            <w:t>ՀԱՆՐԱՊԵՏՈՒԹՅ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</w:rPr>
            <w:t>ՈՒՆՈՒՄ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  <w:lang w:val="af-ZA"/>
            </w:rPr>
            <w:t xml:space="preserve"> 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</w:rPr>
            <w:t>ԳՅՈՒՂԱՏՆՏԵՍՈՒԹՅԱՆ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  <w:lang w:val="af-ZA"/>
            </w:rPr>
            <w:t xml:space="preserve"> 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</w:rPr>
            <w:t>ԶԱՐԳԱՑՄԱՆ</w:t>
          </w:r>
          <w:r w:rsidR="00AA1A3A" w:rsidRPr="00B2607F">
            <w:rPr>
              <w:rFonts w:eastAsia="Times New Roman" w:cs="Sylfaen"/>
              <w:b/>
              <w:i/>
              <w:sz w:val="24"/>
              <w:szCs w:val="24"/>
              <w:lang w:val="af-ZA"/>
            </w:rPr>
            <w:t xml:space="preserve"> </w:t>
          </w:r>
        </w:p>
        <w:p w:rsidR="00AA1A3A" w:rsidRPr="00B2607F" w:rsidRDefault="00AA1A3A" w:rsidP="00AA1A3A">
          <w:pPr>
            <w:spacing w:after="0"/>
            <w:rPr>
              <w:rFonts w:eastAsia="Times New Roman" w:cs="Sylfaen"/>
              <w:b/>
              <w:sz w:val="24"/>
              <w:szCs w:val="24"/>
              <w:lang w:val="hy-AM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hy-AM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hy-AM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B2607F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Default="00AA1A3A" w:rsidP="00AA1A3A">
          <w:pPr>
            <w:spacing w:after="0"/>
            <w:jc w:val="center"/>
            <w:rPr>
              <w:rFonts w:eastAsia="Times New Roman" w:cs="Sylfaen"/>
              <w:b/>
              <w:sz w:val="24"/>
              <w:szCs w:val="24"/>
              <w:lang w:val="af-ZA"/>
            </w:rPr>
          </w:pPr>
        </w:p>
        <w:p w:rsidR="00AA1A3A" w:rsidRPr="00AA1A3A" w:rsidRDefault="00AA1A3A">
          <w:pPr>
            <w:rPr>
              <w:lang w:val="pt-BR"/>
            </w:rPr>
          </w:pPr>
        </w:p>
        <w:p w:rsidR="00AA1A3A" w:rsidRDefault="00AA1A3A">
          <w:r w:rsidRPr="00AA1A3A">
            <w:rPr>
              <w:lang w:val="pt-BR"/>
            </w:rPr>
            <w:br w:type="page"/>
          </w:r>
        </w:p>
      </w:sdtContent>
    </w:sdt>
    <w:p w:rsidR="00AA1A3A" w:rsidRPr="00AA1A3A" w:rsidRDefault="00AA1A3A" w:rsidP="00AA1A3A">
      <w:pPr>
        <w:spacing w:after="0"/>
        <w:jc w:val="center"/>
        <w:rPr>
          <w:rFonts w:eastAsia="Times New Roman" w:cs="Sylfaen"/>
          <w:b/>
          <w:i/>
          <w:sz w:val="24"/>
          <w:szCs w:val="24"/>
          <w:lang w:val="af-ZA"/>
        </w:rPr>
      </w:pPr>
      <w:r w:rsidRPr="00AA1A3A">
        <w:rPr>
          <w:rFonts w:eastAsia="Times New Roman" w:cs="Sylfaen"/>
          <w:b/>
          <w:i/>
          <w:sz w:val="24"/>
          <w:szCs w:val="24"/>
          <w:lang w:val="af-ZA"/>
        </w:rPr>
        <w:lastRenderedPageBreak/>
        <w:t>ԲՈՎԱՆԴԱԿՈՒԹՅՈՒՆ</w:t>
      </w:r>
    </w:p>
    <w:p w:rsidR="00AA1A3A" w:rsidRPr="00AA1A3A" w:rsidRDefault="00AA1A3A" w:rsidP="00AA1A3A">
      <w:pPr>
        <w:spacing w:after="0"/>
        <w:jc w:val="center"/>
        <w:rPr>
          <w:rFonts w:eastAsia="Times New Roman" w:cs="Sylfaen"/>
          <w:b/>
          <w:i/>
          <w:sz w:val="24"/>
          <w:szCs w:val="24"/>
          <w:lang w:val="af-ZA"/>
        </w:rPr>
      </w:pPr>
    </w:p>
    <w:p w:rsidR="00AA1A3A" w:rsidRPr="00AA1A3A" w:rsidRDefault="00AA1A3A" w:rsidP="00AA1A3A">
      <w:pPr>
        <w:spacing w:after="0"/>
        <w:rPr>
          <w:rFonts w:eastAsia="Times New Roman" w:cs="Sylfaen"/>
          <w:b/>
          <w:i/>
          <w:sz w:val="24"/>
          <w:szCs w:val="24"/>
          <w:lang w:val="af-ZA"/>
        </w:rPr>
      </w:pPr>
    </w:p>
    <w:p w:rsidR="00AA1A3A" w:rsidRPr="00AA1A3A" w:rsidRDefault="00AA1A3A" w:rsidP="00AA1A3A">
      <w:pPr>
        <w:spacing w:after="0" w:line="360" w:lineRule="auto"/>
        <w:rPr>
          <w:rFonts w:eastAsia="Times New Roman" w:cs="Sylfaen"/>
          <w:b/>
          <w:i/>
          <w:sz w:val="24"/>
          <w:szCs w:val="24"/>
          <w:lang w:val="af-ZA"/>
        </w:rPr>
      </w:pPr>
      <w:r w:rsidRPr="00AA1A3A">
        <w:rPr>
          <w:rFonts w:eastAsia="Times New Roman" w:cs="Sylfaen"/>
          <w:b/>
          <w:i/>
          <w:sz w:val="24"/>
          <w:szCs w:val="24"/>
          <w:lang w:val="af-ZA"/>
        </w:rPr>
        <w:t xml:space="preserve">  Ներածություն</w:t>
      </w:r>
    </w:p>
    <w:p w:rsidR="00AA1A3A" w:rsidRPr="00AA1A3A" w:rsidRDefault="00AE7C99" w:rsidP="00955B9F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</w:pPr>
      <w:r w:rsidRPr="00AE7C99">
        <w:rPr>
          <w:rFonts w:eastAsia="Times New Roman" w:cs="Sylfaen"/>
          <w:b/>
          <w:i/>
          <w:color w:val="000000"/>
          <w:sz w:val="24"/>
          <w:szCs w:val="24"/>
          <w:shd w:val="clear" w:color="auto" w:fill="FFFFFF"/>
          <w:lang w:val="af-ZA" w:eastAsia="ru-RU"/>
        </w:rPr>
        <w:t>1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. </w:t>
      </w:r>
      <w:r w:rsidR="00AA1A3A" w:rsidRPr="00A111A5">
        <w:rPr>
          <w:rFonts w:eastAsia="Times New Roman" w:cs="Sylfaen"/>
          <w:b/>
          <w:i/>
          <w:color w:val="000000"/>
          <w:sz w:val="24"/>
          <w:szCs w:val="21"/>
          <w:lang w:val="hy-AM" w:eastAsia="ru-RU"/>
        </w:rPr>
        <w:t>Գյուղատնտեսության</w:t>
      </w:r>
      <w:r w:rsidR="00AA1A3A" w:rsidRPr="00A111A5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595C0D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ներկա վիճակը </w:t>
      </w:r>
    </w:p>
    <w:p w:rsidR="00AA1A3A" w:rsidRPr="001F7499" w:rsidRDefault="00AE7C99" w:rsidP="00AA1A3A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</w:pPr>
      <w:r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>2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. </w:t>
      </w:r>
      <w:r w:rsidR="00565B23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Հայեցակարգի</w:t>
      </w:r>
      <w:r w:rsidR="00565B23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565B23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>հ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իմնական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խնդիրները</w:t>
      </w:r>
      <w:r w:rsidR="00EE19D7" w:rsidRPr="001F7499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</w:p>
    <w:p w:rsidR="00AA1A3A" w:rsidRPr="00AA1A3A" w:rsidRDefault="00AE7C99" w:rsidP="00AA1A3A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</w:pPr>
      <w:r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>3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.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Հայեցակարգի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հիմնական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ուղղությունները</w:t>
      </w:r>
    </w:p>
    <w:p w:rsidR="00AA1A3A" w:rsidRPr="00595C0D" w:rsidRDefault="00AE7C99" w:rsidP="00AA1A3A">
      <w:pPr>
        <w:spacing w:after="0" w:line="240" w:lineRule="auto"/>
        <w:jc w:val="both"/>
        <w:rPr>
          <w:rFonts w:eastAsia="Calibri" w:cs="Sylfaen"/>
          <w:b/>
          <w:i/>
          <w:sz w:val="24"/>
          <w:szCs w:val="24"/>
          <w:lang w:val="af-ZA"/>
        </w:rPr>
      </w:pPr>
      <w:r>
        <w:rPr>
          <w:rFonts w:eastAsia="Calibri" w:cs="Sylfaen"/>
          <w:b/>
          <w:i/>
          <w:sz w:val="24"/>
          <w:szCs w:val="24"/>
          <w:lang w:val="af-ZA"/>
        </w:rPr>
        <w:t>4</w:t>
      </w:r>
      <w:r w:rsidR="00AA1A3A" w:rsidRPr="00AA1A3A">
        <w:rPr>
          <w:rFonts w:eastAsia="Calibri" w:cs="Sylfaen"/>
          <w:b/>
          <w:i/>
          <w:sz w:val="24"/>
          <w:szCs w:val="24"/>
          <w:lang w:val="af-ZA"/>
        </w:rPr>
        <w:t xml:space="preserve">. </w:t>
      </w:r>
      <w:r w:rsidR="00AA1A3A" w:rsidRPr="00AA1A3A">
        <w:rPr>
          <w:rFonts w:eastAsia="Calibri" w:cs="Sylfaen"/>
          <w:b/>
          <w:i/>
          <w:sz w:val="24"/>
          <w:szCs w:val="24"/>
          <w:lang w:val="hy-AM"/>
        </w:rPr>
        <w:t>Հայեցակագից</w:t>
      </w:r>
      <w:r w:rsidR="00AA1A3A" w:rsidRPr="00AA1A3A">
        <w:rPr>
          <w:rFonts w:eastAsia="Calibri" w:cs="Sylfaen"/>
          <w:b/>
          <w:i/>
          <w:sz w:val="24"/>
          <w:szCs w:val="24"/>
          <w:lang w:val="af-ZA"/>
        </w:rPr>
        <w:t xml:space="preserve"> </w:t>
      </w:r>
      <w:r w:rsidR="00AA1A3A" w:rsidRPr="00AA1A3A">
        <w:rPr>
          <w:rFonts w:eastAsia="Calibri" w:cs="Sylfaen"/>
          <w:b/>
          <w:i/>
          <w:sz w:val="24"/>
          <w:szCs w:val="24"/>
          <w:lang w:val="hy-AM"/>
        </w:rPr>
        <w:t>բխող</w:t>
      </w:r>
      <w:r w:rsidR="00AA1A3A" w:rsidRPr="00AA1A3A">
        <w:rPr>
          <w:rFonts w:eastAsia="Calibri" w:cs="Sylfaen"/>
          <w:b/>
          <w:i/>
          <w:sz w:val="24"/>
          <w:szCs w:val="24"/>
          <w:lang w:val="af-ZA"/>
        </w:rPr>
        <w:t xml:space="preserve"> </w:t>
      </w:r>
      <w:r w:rsidR="00AA1A3A" w:rsidRPr="00AA1A3A">
        <w:rPr>
          <w:rFonts w:eastAsia="Calibri" w:cs="Sylfaen"/>
          <w:b/>
          <w:i/>
          <w:sz w:val="24"/>
          <w:szCs w:val="24"/>
          <w:lang w:val="hy-AM"/>
        </w:rPr>
        <w:t>միջոցառումները</w:t>
      </w:r>
      <w:r w:rsidR="00595C0D" w:rsidRPr="00595C0D">
        <w:rPr>
          <w:rFonts w:eastAsia="Calibri" w:cs="Sylfaen"/>
          <w:b/>
          <w:i/>
          <w:sz w:val="24"/>
          <w:szCs w:val="24"/>
          <w:lang w:val="af-ZA"/>
        </w:rPr>
        <w:t xml:space="preserve"> </w:t>
      </w:r>
      <w:r w:rsidR="00595C0D">
        <w:rPr>
          <w:rFonts w:eastAsia="Calibri" w:cs="Sylfaen"/>
          <w:b/>
          <w:i/>
          <w:sz w:val="24"/>
          <w:szCs w:val="24"/>
          <w:lang w:val="en-US"/>
        </w:rPr>
        <w:t>և</w:t>
      </w:r>
      <w:r w:rsidR="00595C0D" w:rsidRPr="00595C0D">
        <w:rPr>
          <w:rFonts w:eastAsia="Calibri" w:cs="Sylfaen"/>
          <w:b/>
          <w:i/>
          <w:sz w:val="24"/>
          <w:szCs w:val="24"/>
          <w:lang w:val="af-ZA"/>
        </w:rPr>
        <w:t xml:space="preserve"> </w:t>
      </w:r>
      <w:r w:rsidR="00595C0D">
        <w:rPr>
          <w:rFonts w:eastAsia="Calibri" w:cs="Sylfaen"/>
          <w:b/>
          <w:i/>
          <w:sz w:val="24"/>
          <w:szCs w:val="24"/>
          <w:lang w:val="en-US"/>
        </w:rPr>
        <w:t>պետական</w:t>
      </w:r>
      <w:r w:rsidR="00595C0D" w:rsidRPr="00595C0D">
        <w:rPr>
          <w:rFonts w:eastAsia="Calibri" w:cs="Sylfaen"/>
          <w:b/>
          <w:i/>
          <w:sz w:val="24"/>
          <w:szCs w:val="24"/>
          <w:lang w:val="af-ZA"/>
        </w:rPr>
        <w:t xml:space="preserve"> </w:t>
      </w:r>
      <w:r w:rsidR="00595C0D">
        <w:rPr>
          <w:rFonts w:eastAsia="Calibri" w:cs="Sylfaen"/>
          <w:b/>
          <w:i/>
          <w:sz w:val="24"/>
          <w:szCs w:val="24"/>
          <w:lang w:val="en-US"/>
        </w:rPr>
        <w:t>աջակցությունը</w:t>
      </w:r>
    </w:p>
    <w:p w:rsidR="00337F75" w:rsidRPr="00E2355F" w:rsidRDefault="00AE7C99" w:rsidP="00595C0D">
      <w:pPr>
        <w:spacing w:before="240"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</w:pPr>
      <w:r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>5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 xml:space="preserve">. </w:t>
      </w:r>
      <w:r w:rsidR="00337F75">
        <w:rPr>
          <w:rFonts w:eastAsia="Times New Roman" w:cs="Times New Roman"/>
          <w:b/>
          <w:i/>
          <w:color w:val="000000"/>
          <w:sz w:val="24"/>
          <w:szCs w:val="21"/>
          <w:lang w:eastAsia="ru-RU"/>
        </w:rPr>
        <w:t>Ակնկալվող</w:t>
      </w:r>
      <w:r w:rsidR="00337F75" w:rsidRPr="00E2355F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337F75">
        <w:rPr>
          <w:rFonts w:eastAsia="Times New Roman" w:cs="Times New Roman"/>
          <w:b/>
          <w:i/>
          <w:color w:val="000000"/>
          <w:sz w:val="24"/>
          <w:szCs w:val="21"/>
          <w:lang w:eastAsia="ru-RU"/>
        </w:rPr>
        <w:t>արդյունքները</w:t>
      </w: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5966ED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111A5" w:rsidRPr="005966ED" w:rsidRDefault="00A111A5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111A5" w:rsidRPr="005966ED" w:rsidRDefault="00A111A5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111A5" w:rsidRPr="005966ED" w:rsidRDefault="00A111A5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111A5" w:rsidRPr="005966ED" w:rsidRDefault="00A111A5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595C0D" w:rsidRDefault="00595C0D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4D5693" w:rsidRPr="00AA1A3A" w:rsidRDefault="004D5693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Default="00AA1A3A" w:rsidP="00AA1A3A">
      <w:pPr>
        <w:spacing w:after="0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616633" w:rsidRPr="00616633" w:rsidRDefault="00616633" w:rsidP="00AA1A3A">
      <w:pPr>
        <w:spacing w:after="0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AA1A3A" w:rsidRPr="00AA1A3A" w:rsidRDefault="00AA1A3A" w:rsidP="00AA1A3A">
      <w:pPr>
        <w:spacing w:after="0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af-ZA" w:eastAsia="ru-RU"/>
        </w:rPr>
      </w:pPr>
    </w:p>
    <w:p w:rsidR="00AA1A3A" w:rsidRPr="00A35F87" w:rsidRDefault="00AA1A3A" w:rsidP="00AA1A3A">
      <w:pPr>
        <w:spacing w:line="240" w:lineRule="auto"/>
        <w:jc w:val="center"/>
        <w:rPr>
          <w:rFonts w:eastAsia="Calibri" w:cs="Arian AMU"/>
          <w:b/>
          <w:i/>
          <w:color w:val="000000"/>
          <w:sz w:val="24"/>
          <w:szCs w:val="24"/>
          <w:shd w:val="clear" w:color="auto" w:fill="FFFFFF"/>
          <w:lang w:val="af-ZA" w:eastAsia="x-none"/>
        </w:rPr>
      </w:pPr>
      <w:r w:rsidRPr="00A35F87">
        <w:rPr>
          <w:rFonts w:eastAsia="Calibri" w:cs="Arian AMU"/>
          <w:b/>
          <w:i/>
          <w:color w:val="000000"/>
          <w:sz w:val="24"/>
          <w:szCs w:val="24"/>
          <w:shd w:val="clear" w:color="auto" w:fill="FFFFFF"/>
          <w:lang w:val="hy-AM" w:eastAsia="x-none"/>
        </w:rPr>
        <w:lastRenderedPageBreak/>
        <w:t>Ներածություն</w:t>
      </w:r>
    </w:p>
    <w:p w:rsidR="00AA1A3A" w:rsidRPr="00E05B0E" w:rsidRDefault="00AA1A3A" w:rsidP="00AA1A3A">
      <w:pPr>
        <w:spacing w:after="0"/>
        <w:ind w:right="-285"/>
        <w:contextualSpacing/>
        <w:rPr>
          <w:rFonts w:ascii="Times New Roman" w:eastAsia="Times New Roman" w:hAnsi="Times New Roman" w:cs="Times New Roman"/>
          <w:b/>
          <w:i/>
          <w:color w:val="000000"/>
          <w:sz w:val="4"/>
          <w:szCs w:val="24"/>
          <w:lang w:val="af-ZA" w:eastAsia="ru-RU"/>
        </w:rPr>
      </w:pPr>
    </w:p>
    <w:p w:rsidR="00AA1A3A" w:rsidRPr="00AA1A3A" w:rsidRDefault="00AA1A3A" w:rsidP="00AA1A3A">
      <w:pPr>
        <w:spacing w:after="0"/>
        <w:ind w:right="-285"/>
        <w:jc w:val="center"/>
        <w:rPr>
          <w:rFonts w:eastAsia="Times New Roman" w:cs="Times New Roman"/>
          <w:b/>
          <w:color w:val="000000"/>
          <w:sz w:val="2"/>
          <w:szCs w:val="24"/>
          <w:lang w:val="af-ZA"/>
        </w:rPr>
      </w:pPr>
    </w:p>
    <w:p w:rsidR="00AA1A3A" w:rsidRPr="00AA1A3A" w:rsidRDefault="00AA1A3A" w:rsidP="00AA1A3A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 w:eastAsia="x-none"/>
        </w:rPr>
      </w:pP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hy-AM" w:eastAsia="x-none"/>
        </w:rPr>
        <w:t>Գյուղատնտեսությունը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եղել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և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hy-AM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շարունակում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hy-AM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է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hy-AM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մնալ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="005966ED">
        <w:rPr>
          <w:rFonts w:eastAsia="Calibri" w:cs="Sylfaen"/>
          <w:color w:val="000000"/>
          <w:sz w:val="24"/>
          <w:szCs w:val="24"/>
          <w:shd w:val="clear" w:color="auto" w:fill="FFFFFF"/>
          <w:lang w:val="en-US" w:eastAsia="x-none"/>
        </w:rPr>
        <w:t>Արցախի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="00A35F87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Հանրապետության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տնտեսության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առանցքային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ոլորտներից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Pr="00AA1A3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մեկը</w:t>
      </w:r>
      <w:r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hy-AM" w:eastAsia="x-none"/>
        </w:rPr>
        <w:t>,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որպես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բնակչության՝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պարենի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նկատմամբ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կենսական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պահանջմունքների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բավարարման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աղբյուր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,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զբաղվածության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ապահովման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բնագավառ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,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ինչպես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նաև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 w:eastAsia="x-none"/>
        </w:rPr>
        <w:t>գյուղական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 w:eastAsia="x-none"/>
        </w:rPr>
        <w:t>բնակավայրերի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զարգացման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հիմք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և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տնտեսական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աճի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հիմնական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բաղադրիչ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: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Ոլորտի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ռազմավարական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նշանակությունը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և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մտավոր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ու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ֆիզիկական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մեծ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ջանքեր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կլանելու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հատկությունն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ու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աշխատանքների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կազմակերպման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յուրահատկությունը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պահանջում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են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կառավարման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համակարգային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և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առանձնահատուկ</w:t>
      </w:r>
      <w:r w:rsidRPr="00AA1A3A">
        <w:rPr>
          <w:rFonts w:eastAsia="Calibri" w:cs="Times New Roman"/>
          <w:sz w:val="24"/>
          <w:szCs w:val="24"/>
          <w:lang w:val="af-ZA" w:eastAsia="x-none"/>
        </w:rPr>
        <w:t xml:space="preserve"> </w:t>
      </w:r>
      <w:r w:rsidRPr="00AA1A3A">
        <w:rPr>
          <w:rFonts w:eastAsia="Calibri" w:cs="Times New Roman"/>
          <w:sz w:val="24"/>
          <w:szCs w:val="24"/>
          <w:lang w:val="hy-AM" w:eastAsia="x-none"/>
        </w:rPr>
        <w:t>մոտեցումներ</w:t>
      </w:r>
      <w:r w:rsidRPr="00AA1A3A">
        <w:rPr>
          <w:rFonts w:eastAsia="Calibri" w:cs="Times New Roman"/>
          <w:sz w:val="24"/>
          <w:szCs w:val="24"/>
          <w:lang w:val="af-ZA" w:eastAsia="x-none"/>
        </w:rPr>
        <w:t>:</w:t>
      </w:r>
    </w:p>
    <w:p w:rsidR="00AA1A3A" w:rsidRPr="00AA1A3A" w:rsidRDefault="00AA1A3A" w:rsidP="00AA1A3A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/>
        </w:rPr>
      </w:pPr>
      <w:r w:rsidRPr="00AA1A3A">
        <w:rPr>
          <w:rFonts w:eastAsia="Calibri" w:cs="Times New Roman"/>
          <w:sz w:val="24"/>
          <w:szCs w:val="24"/>
          <w:lang w:val="en-US"/>
        </w:rPr>
        <w:t>Խորհրդային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Լեռնային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Ղարաբաղում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գյուղատնտեսությունը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զարգանում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ընդլայնված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վերարտադրության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համար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անհրաժեշտ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ներդրումների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բացակայության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պայմաններում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էքստենսիվ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եղանակով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: </w:t>
      </w:r>
      <w:r w:rsidRPr="00AA1A3A">
        <w:rPr>
          <w:rFonts w:eastAsia="Calibri" w:cs="Times New Roman"/>
          <w:sz w:val="24"/>
          <w:szCs w:val="24"/>
          <w:lang w:val="en-US"/>
        </w:rPr>
        <w:t>Ճյուղի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արտադրանքը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արտադրված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կոլտնտեսություններում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սովխոզային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տնտեսություններում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միջտնտեսային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ձեռնարկություններում</w:t>
      </w:r>
      <w:r w:rsidR="00A35F87" w:rsidRPr="00A35F87">
        <w:rPr>
          <w:rFonts w:eastAsia="Calibri" w:cs="Times New Roman"/>
          <w:sz w:val="24"/>
          <w:szCs w:val="24"/>
          <w:lang w:val="af-ZA"/>
        </w:rPr>
        <w:t>,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ուներ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կայուն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պահանջարկ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պետության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կողմից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իսկ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գյուղացիական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տնտեսություններում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արտադրված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</w:t>
      </w:r>
      <w:r w:rsidR="00210C03">
        <w:rPr>
          <w:rFonts w:eastAsia="Calibri" w:cs="Times New Roman"/>
          <w:sz w:val="24"/>
          <w:szCs w:val="24"/>
          <w:lang w:val="en-US"/>
        </w:rPr>
        <w:t>ատնտեսական</w:t>
      </w:r>
      <w:r w:rsidR="00210C03" w:rsidRPr="00210C03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մթերքները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հիմնականում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սեփական </w:t>
      </w:r>
      <w:r w:rsidRPr="00AA1A3A">
        <w:rPr>
          <w:rFonts w:eastAsia="Calibri" w:cs="Times New Roman"/>
          <w:sz w:val="24"/>
          <w:szCs w:val="24"/>
          <w:lang w:val="en-US"/>
        </w:rPr>
        <w:t>սպառման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համար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ուստի</w:t>
      </w:r>
      <w:r w:rsidR="00A35F87" w:rsidRPr="00A35F87">
        <w:rPr>
          <w:rFonts w:eastAsia="Calibri" w:cs="Times New Roman"/>
          <w:sz w:val="24"/>
          <w:szCs w:val="24"/>
          <w:lang w:val="af-ZA"/>
        </w:rPr>
        <w:t>,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բարձրորակ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ապրանքային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տեսքով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</w:t>
      </w:r>
      <w:r w:rsidR="00A35F87">
        <w:rPr>
          <w:rFonts w:eastAsia="Calibri" w:cs="Times New Roman"/>
          <w:sz w:val="24"/>
          <w:szCs w:val="24"/>
          <w:lang w:val="en-US"/>
        </w:rPr>
        <w:t>ատնտեսական</w:t>
      </w:r>
      <w:r w:rsidR="00A35F87" w:rsidRPr="00D750F8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մթերքների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արտադրությունը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գրեթե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զրկված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մոտիվացիայից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: </w:t>
      </w:r>
      <w:r w:rsidRPr="00AA1A3A">
        <w:rPr>
          <w:rFonts w:eastAsia="Calibri" w:cs="Times New Roman"/>
          <w:sz w:val="24"/>
          <w:szCs w:val="24"/>
          <w:lang w:val="en-US"/>
        </w:rPr>
        <w:t>Դա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կարելի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ասել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="005966ED">
        <w:rPr>
          <w:rFonts w:eastAsia="Calibri" w:cs="Sylfaen"/>
          <w:color w:val="000000"/>
          <w:sz w:val="24"/>
          <w:szCs w:val="24"/>
          <w:shd w:val="clear" w:color="auto" w:fill="FFFFFF"/>
          <w:lang w:val="en-US" w:eastAsia="x-none"/>
        </w:rPr>
        <w:t>Արցախի</w:t>
      </w:r>
      <w:r w:rsidR="00D750F8" w:rsidRPr="00AA1A3A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 xml:space="preserve"> </w:t>
      </w:r>
      <w:r w:rsidR="00D750F8">
        <w:rPr>
          <w:rFonts w:eastAsia="Calibri" w:cs="Arian AMU"/>
          <w:color w:val="000000"/>
          <w:sz w:val="24"/>
          <w:szCs w:val="24"/>
          <w:shd w:val="clear" w:color="auto" w:fill="FFFFFF"/>
          <w:lang w:val="af-ZA" w:eastAsia="x-none"/>
        </w:rPr>
        <w:t>Հանրապետությունում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արտադրանքի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առևտրայնացման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մշակույթի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ձևավորման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="00E2355F" w:rsidRPr="00AA1A3A">
        <w:rPr>
          <w:rFonts w:eastAsia="Calibri" w:cs="Times New Roman"/>
          <w:sz w:val="24"/>
          <w:szCs w:val="24"/>
          <w:lang w:val="en-US"/>
        </w:rPr>
        <w:t>գիտական</w:t>
      </w:r>
      <w:r w:rsidR="00E2355F"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="00E2355F" w:rsidRPr="00AA1A3A">
        <w:rPr>
          <w:rFonts w:eastAsia="Calibri" w:cs="Times New Roman"/>
          <w:sz w:val="24"/>
          <w:szCs w:val="24"/>
          <w:lang w:val="en-US"/>
        </w:rPr>
        <w:t>հիմքերի</w:t>
      </w:r>
      <w:r w:rsidR="00E2355F"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="00E2355F" w:rsidRPr="00AA1A3A">
        <w:rPr>
          <w:rFonts w:eastAsia="Calibri" w:cs="Times New Roman"/>
          <w:sz w:val="24"/>
          <w:szCs w:val="24"/>
          <w:lang w:val="en-US"/>
        </w:rPr>
        <w:t>վրա</w:t>
      </w:r>
      <w:r w:rsidR="00E2355F"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="00E2355F">
        <w:rPr>
          <w:rFonts w:eastAsia="Calibri" w:cs="Times New Roman"/>
          <w:sz w:val="24"/>
          <w:szCs w:val="24"/>
          <w:lang w:val="en-US"/>
        </w:rPr>
        <w:t>արտադրության</w:t>
      </w:r>
      <w:r w:rsidR="00E2355F" w:rsidRPr="00E2355F">
        <w:rPr>
          <w:rFonts w:eastAsia="Calibri" w:cs="Times New Roman"/>
          <w:sz w:val="24"/>
          <w:szCs w:val="24"/>
          <w:lang w:val="af-ZA"/>
        </w:rPr>
        <w:t xml:space="preserve"> </w:t>
      </w:r>
      <w:r w:rsidR="00E2355F">
        <w:rPr>
          <w:rFonts w:eastAsia="Calibri" w:cs="Times New Roman"/>
          <w:sz w:val="24"/>
          <w:szCs w:val="24"/>
          <w:lang w:val="en-US"/>
        </w:rPr>
        <w:t>զարգացման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="00E2355F">
        <w:rPr>
          <w:rFonts w:eastAsia="Calibri" w:cs="Times New Roman"/>
          <w:sz w:val="24"/>
          <w:szCs w:val="24"/>
          <w:lang w:val="en-US"/>
        </w:rPr>
        <w:t>գործընթացի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հիմնական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խոչընդոտներից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մեկն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: </w:t>
      </w:r>
    </w:p>
    <w:p w:rsidR="00AA1A3A" w:rsidRPr="00AA1A3A" w:rsidRDefault="00AA1A3A" w:rsidP="00AA1A3A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/>
        </w:rPr>
      </w:pPr>
      <w:r w:rsidRPr="00AA1A3A">
        <w:rPr>
          <w:rFonts w:eastAsia="Calibri" w:cs="Times New Roman"/>
          <w:sz w:val="24"/>
          <w:szCs w:val="24"/>
          <w:lang w:val="en-US"/>
        </w:rPr>
        <w:t>Խորհրդային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համակարգի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փլուզումը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87613">
        <w:rPr>
          <w:rFonts w:eastAsia="Calibri" w:cs="Times New Roman"/>
          <w:sz w:val="24"/>
          <w:szCs w:val="24"/>
          <w:lang w:val="en-US"/>
        </w:rPr>
        <w:t>որ</w:t>
      </w:r>
      <w:r w:rsidR="00A111A5">
        <w:rPr>
          <w:rFonts w:eastAsia="Calibri" w:cs="Times New Roman"/>
          <w:sz w:val="24"/>
          <w:szCs w:val="24"/>
          <w:lang w:val="en-US"/>
        </w:rPr>
        <w:t>ը</w:t>
      </w:r>
      <w:r w:rsidRPr="00A87613">
        <w:rPr>
          <w:rFonts w:eastAsia="Calibri" w:cs="Times New Roman"/>
          <w:sz w:val="24"/>
          <w:szCs w:val="24"/>
          <w:lang w:val="af-ZA"/>
        </w:rPr>
        <w:t xml:space="preserve"> </w:t>
      </w:r>
      <w:r w:rsidR="00A87613">
        <w:rPr>
          <w:rFonts w:eastAsia="Calibri" w:cs="Times New Roman"/>
          <w:sz w:val="24"/>
          <w:szCs w:val="24"/>
          <w:lang w:val="hy-AM"/>
        </w:rPr>
        <w:t>Լեռնային Ղարաբաղում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զուգորդվեց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ազգային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ազատագրական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պայքարով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անկախության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հռչակմամբ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դրեց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սեփականության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վերաբաշխման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ու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նոր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հարաբերությունների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ձևավորման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օբյեկտիվ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պահանջ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որին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գումարվեց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պատերազմական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գործողությունների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արդյունքում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համարյա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թե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զրոյական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մակարդակի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հասցված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առաջին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հերթին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արագ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վերականգնման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անհրաժեշտությունը</w:t>
      </w:r>
      <w:r w:rsidRPr="00AA1A3A">
        <w:rPr>
          <w:rFonts w:eastAsia="Calibri" w:cs="Times New Roman"/>
          <w:sz w:val="24"/>
          <w:szCs w:val="24"/>
          <w:lang w:val="af-ZA"/>
        </w:rPr>
        <w:t>: 1995–1998</w:t>
      </w:r>
      <w:r w:rsidR="00E05B0E">
        <w:rPr>
          <w:rFonts w:eastAsia="Calibri" w:cs="Times New Roman"/>
          <w:sz w:val="24"/>
          <w:szCs w:val="24"/>
          <w:lang w:val="af-ZA"/>
        </w:rPr>
        <w:t xml:space="preserve"> թվականներին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լուծարվեցին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հանրապետությունում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գործող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73 </w:t>
      </w:r>
      <w:r w:rsidRPr="00AA1A3A">
        <w:rPr>
          <w:rFonts w:eastAsia="Calibri" w:cs="Times New Roman"/>
          <w:sz w:val="24"/>
          <w:szCs w:val="24"/>
          <w:lang w:val="en-US"/>
        </w:rPr>
        <w:t>կոլեկտիվ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ու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պետական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տնտեսությունները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որոնք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թողարկում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ճյուղի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արտադրանքի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ավելի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քան</w:t>
      </w:r>
      <w:r w:rsidR="00E05B0E">
        <w:rPr>
          <w:rFonts w:eastAsia="Calibri" w:cs="Times New Roman"/>
          <w:sz w:val="24"/>
          <w:szCs w:val="24"/>
          <w:lang w:val="af-ZA"/>
        </w:rPr>
        <w:t xml:space="preserve"> 90 տոկոսը</w:t>
      </w:r>
      <w:r w:rsidRPr="00AA1A3A">
        <w:rPr>
          <w:rFonts w:eastAsia="Calibri" w:cs="Times New Roman"/>
          <w:sz w:val="24"/>
          <w:szCs w:val="24"/>
          <w:lang w:val="en-US"/>
        </w:rPr>
        <w:t>։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Ձևավորվեցին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12 000-</w:t>
      </w:r>
      <w:r w:rsidRPr="00AA1A3A">
        <w:rPr>
          <w:rFonts w:eastAsia="Calibri" w:cs="Times New Roman"/>
          <w:sz w:val="24"/>
          <w:szCs w:val="24"/>
        </w:rPr>
        <w:t>ից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ավելի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անհատական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տնտեսություններ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որոնց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փոխանցվեց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հողերի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23 </w:t>
      </w:r>
      <w:r w:rsidRPr="00AA1A3A">
        <w:rPr>
          <w:rFonts w:eastAsia="Calibri" w:cs="Times New Roman"/>
          <w:sz w:val="24"/>
          <w:szCs w:val="24"/>
        </w:rPr>
        <w:t>տոկոս</w:t>
      </w:r>
      <w:r w:rsidRPr="00AA1A3A">
        <w:rPr>
          <w:rFonts w:eastAsia="Calibri" w:cs="Times New Roman"/>
          <w:sz w:val="24"/>
          <w:szCs w:val="24"/>
          <w:lang w:val="en-US"/>
        </w:rPr>
        <w:t>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</w:rPr>
        <w:t>բոլոր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անասուններ</w:t>
      </w:r>
      <w:r w:rsidRPr="00AA1A3A">
        <w:rPr>
          <w:rFonts w:eastAsia="Calibri" w:cs="Times New Roman"/>
          <w:sz w:val="24"/>
          <w:szCs w:val="24"/>
        </w:rPr>
        <w:t>ը</w:t>
      </w:r>
      <w:r w:rsidRPr="00AA1A3A">
        <w:rPr>
          <w:rFonts w:eastAsia="Calibri" w:cs="Times New Roman"/>
          <w:sz w:val="24"/>
          <w:szCs w:val="24"/>
          <w:lang w:val="en-US"/>
        </w:rPr>
        <w:t>։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Հողի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սեփականաշնորհումը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բնակչությանն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ապահովեց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աշխատանքով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մեղմեց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սովի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վտանգը։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Նորաստեղծ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գյուղացիական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տնտեսությունները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փոփոխությունների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ենթարկեցին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ցանքատարածությունները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, </w:t>
      </w:r>
      <w:r w:rsidRPr="00AA1A3A">
        <w:rPr>
          <w:rFonts w:eastAsia="Calibri" w:cs="Times New Roman"/>
          <w:sz w:val="24"/>
          <w:szCs w:val="24"/>
          <w:lang w:val="en-US"/>
        </w:rPr>
        <w:t>սկսեցին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կամային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ընտրությամբ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բույսեր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մշակել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անասուններ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պահել։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տեխնիկայի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բացակայության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հետևանքով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գյուղացիական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տնտեսությունների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մեծ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մասը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վերածվեց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ձեռքի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աշխատանքի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վրա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հիմնված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բնատնտեսության։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վերափոխումների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սկզբնական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փուլում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գյուղատնտեսությունը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դժվարությամբ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էր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հարմարվում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շուկայական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հարաբերություններին։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Հանրապետությունում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արձանագրվեց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արտադրանքի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զգալի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նվազում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lastRenderedPageBreak/>
        <w:t>Խորհրդային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տարիների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համեմատ։</w:t>
      </w:r>
      <w:r w:rsidRPr="00AA1A3A">
        <w:rPr>
          <w:rFonts w:ascii="Courier New" w:eastAsia="Calibri" w:hAnsi="Courier New" w:cs="Courier New"/>
          <w:sz w:val="24"/>
          <w:szCs w:val="24"/>
          <w:lang w:val="af-ZA"/>
        </w:rPr>
        <w:t> </w:t>
      </w:r>
      <w:r w:rsidRPr="00AA1A3A">
        <w:rPr>
          <w:rFonts w:eastAsia="Calibri" w:cs="Times New Roman"/>
          <w:sz w:val="24"/>
          <w:szCs w:val="24"/>
          <w:lang w:val="en-US"/>
        </w:rPr>
        <w:t>Պահանջվեցին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հսկայական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ջանքեր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գյուղատնտեսության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հետագա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անկումը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կանխելու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և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վիճակը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կայունացնելու</w:t>
      </w:r>
      <w:r w:rsidRPr="00AA1A3A">
        <w:rPr>
          <w:rFonts w:eastAsia="Calibri" w:cs="Times New Roman"/>
          <w:sz w:val="24"/>
          <w:szCs w:val="24"/>
          <w:lang w:val="af-ZA"/>
        </w:rPr>
        <w:t xml:space="preserve"> </w:t>
      </w:r>
      <w:r w:rsidRPr="00AA1A3A">
        <w:rPr>
          <w:rFonts w:eastAsia="Calibri" w:cs="Times New Roman"/>
          <w:sz w:val="24"/>
          <w:szCs w:val="24"/>
          <w:lang w:val="en-US"/>
        </w:rPr>
        <w:t>համար։</w:t>
      </w:r>
    </w:p>
    <w:p w:rsidR="00AA1A3A" w:rsidRPr="00AA1A3A" w:rsidRDefault="00AA1A3A" w:rsidP="00AA1A3A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/>
        </w:rPr>
      </w:pPr>
      <w:r w:rsidRPr="00AA1A3A">
        <w:rPr>
          <w:rFonts w:eastAsia="Calibri" w:cs="Sylfaen"/>
          <w:sz w:val="24"/>
          <w:szCs w:val="24"/>
          <w:lang w:val="hy-AM"/>
        </w:rPr>
        <w:t>Պետական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տարբեր ծրագրերի իրագործման արդյունքում </w:t>
      </w:r>
      <w:r w:rsidRPr="00AA1A3A">
        <w:rPr>
          <w:rFonts w:eastAsia="Calibri" w:cs="Sylfaen"/>
          <w:sz w:val="24"/>
          <w:szCs w:val="24"/>
          <w:lang w:val="en-US"/>
        </w:rPr>
        <w:t>ոլորտում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արձանագրվ</w:t>
      </w:r>
      <w:r w:rsidRPr="00AA1A3A">
        <w:rPr>
          <w:rFonts w:eastAsia="Calibri" w:cs="Sylfaen"/>
          <w:sz w:val="24"/>
          <w:szCs w:val="24"/>
          <w:lang w:val="en-US"/>
        </w:rPr>
        <w:t>եցին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դրական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տեղաշարժեր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, </w:t>
      </w:r>
      <w:r w:rsidRPr="00AA1A3A">
        <w:rPr>
          <w:rFonts w:eastAsia="Calibri" w:cs="Sylfaen"/>
          <w:sz w:val="24"/>
          <w:szCs w:val="24"/>
          <w:lang w:val="hy-AM"/>
        </w:rPr>
        <w:t>սակայն,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վերջիններս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ձեռք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են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բերվել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առավելապես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էքստենսիվ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գործոնների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` </w:t>
      </w:r>
      <w:r w:rsidRPr="00AA1A3A">
        <w:rPr>
          <w:rFonts w:eastAsia="Calibri" w:cs="Sylfaen"/>
          <w:sz w:val="24"/>
          <w:szCs w:val="24"/>
          <w:lang w:val="hy-AM"/>
        </w:rPr>
        <w:t>գյուղատնտեսական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 </w:t>
      </w:r>
      <w:r w:rsidRPr="00AA1A3A">
        <w:rPr>
          <w:rFonts w:eastAsia="Calibri" w:cs="Sylfaen"/>
          <w:sz w:val="24"/>
          <w:szCs w:val="24"/>
          <w:lang w:val="hy-AM"/>
        </w:rPr>
        <w:t>մշակաբույսերի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ցանքատարածությունների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և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անասունների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գլխաքանակի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ավելացման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 </w:t>
      </w:r>
      <w:r w:rsidRPr="00AA1A3A">
        <w:rPr>
          <w:rFonts w:eastAsia="Calibri" w:cs="Sylfaen"/>
          <w:sz w:val="24"/>
          <w:szCs w:val="24"/>
          <w:lang w:val="hy-AM"/>
        </w:rPr>
        <w:t>շնորհիվ</w:t>
      </w:r>
      <w:r w:rsidRPr="00AA1A3A">
        <w:rPr>
          <w:rFonts w:eastAsia="Calibri" w:cs="Times New Roman"/>
          <w:sz w:val="24"/>
          <w:szCs w:val="24"/>
          <w:lang w:val="hy-AM"/>
        </w:rPr>
        <w:t xml:space="preserve">: </w:t>
      </w:r>
    </w:p>
    <w:p w:rsidR="00AA1A3A" w:rsidRPr="00AA1A3A" w:rsidRDefault="00AA1A3A" w:rsidP="0084669B">
      <w:pPr>
        <w:spacing w:after="0"/>
        <w:ind w:firstLine="708"/>
        <w:rPr>
          <w:rFonts w:eastAsia="Calibri" w:cs="Times New Roman"/>
          <w:color w:val="000000"/>
          <w:sz w:val="24"/>
          <w:szCs w:val="24"/>
          <w:lang w:val="hy-AM"/>
        </w:rPr>
      </w:pPr>
      <w:r w:rsidRPr="00AA1A3A">
        <w:rPr>
          <w:rFonts w:eastAsia="Calibri" w:cs="Sylfaen"/>
          <w:color w:val="000000"/>
          <w:sz w:val="24"/>
          <w:szCs w:val="24"/>
          <w:lang w:val="hy-AM"/>
        </w:rPr>
        <w:t>Սույն</w:t>
      </w:r>
      <w:r w:rsidRPr="00AA1A3A">
        <w:rPr>
          <w:rFonts w:eastAsia="Calibri" w:cs="Times New Roman"/>
          <w:color w:val="000000"/>
          <w:sz w:val="24"/>
          <w:szCs w:val="24"/>
          <w:lang w:val="hy-AM"/>
        </w:rPr>
        <w:t xml:space="preserve"> հայեցակարգում օգտագործվող հիմնական հասկացություններն են՝</w:t>
      </w:r>
    </w:p>
    <w:p w:rsidR="00B93F4E" w:rsidRPr="0084669B" w:rsidRDefault="00B93F4E" w:rsidP="00173629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E05B0E">
        <w:rPr>
          <w:rFonts w:eastAsia="Times New Roman" w:cs="Times New Roman"/>
          <w:b/>
          <w:i/>
          <w:sz w:val="24"/>
          <w:szCs w:val="21"/>
          <w:lang w:val="hy-AM" w:eastAsia="ru-RU"/>
        </w:rPr>
        <w:t>կոոպերացիա և փոխօգնության կոոպերատիվներ</w:t>
      </w:r>
      <w:r w:rsidRPr="00AA1A3A">
        <w:rPr>
          <w:rFonts w:eastAsia="Times New Roman" w:cs="Times New Roman"/>
          <w:sz w:val="24"/>
          <w:szCs w:val="21"/>
          <w:lang w:val="hy-AM" w:eastAsia="ru-RU"/>
        </w:rPr>
        <w:t>՝ այս կամ այն արտադրական խնդիրը լուծելու նպատակով ֆերմերային տնտեսությունների ջանքերի միավորում</w:t>
      </w:r>
      <w:r w:rsidRPr="00951586">
        <w:rPr>
          <w:rFonts w:eastAsia="Times New Roman" w:cs="Times New Roman"/>
          <w:sz w:val="24"/>
          <w:szCs w:val="21"/>
          <w:lang w:val="hy-AM" w:eastAsia="ru-RU"/>
        </w:rPr>
        <w:t>.</w:t>
      </w:r>
    </w:p>
    <w:p w:rsidR="0084669B" w:rsidRPr="00063936" w:rsidRDefault="0084669B" w:rsidP="00173629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84669B">
        <w:rPr>
          <w:rFonts w:eastAsia="Times New Roman" w:cs="Sylfaen"/>
          <w:b/>
          <w:i/>
          <w:color w:val="000000"/>
          <w:sz w:val="24"/>
          <w:szCs w:val="24"/>
          <w:lang w:val="hy-AM" w:eastAsia="ru-RU"/>
        </w:rPr>
        <w:t>համապատասխան</w:t>
      </w:r>
      <w:r w:rsidRPr="0084669B">
        <w:rPr>
          <w:rFonts w:eastAsia="Times New Roman" w:cs="Times New Roman"/>
          <w:b/>
          <w:i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b/>
          <w:i/>
          <w:color w:val="000000"/>
          <w:sz w:val="24"/>
          <w:szCs w:val="24"/>
          <w:lang w:val="hy-AM" w:eastAsia="ru-RU"/>
        </w:rPr>
        <w:t>գիտելիքներ՝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 </w:t>
      </w:r>
      <w:r w:rsidRPr="0084669B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Արցախի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Հանրապետության գյուղատնտեսության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նախարարության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կողմից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կազմակերպված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մասնագիտական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դասընթացին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մասնակցելու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արդյունքում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ձեռքբերված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գիտելիքներ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,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որոնք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հավաստվում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են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համապատասխանության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վկայականով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(</w:t>
      </w:r>
      <w:r w:rsidRPr="0084669B">
        <w:rPr>
          <w:rFonts w:eastAsia="Times New Roman" w:cs="Sylfaen"/>
          <w:color w:val="000000"/>
          <w:sz w:val="24"/>
          <w:szCs w:val="24"/>
          <w:lang w:val="hy-AM" w:eastAsia="ru-RU"/>
        </w:rPr>
        <w:t>հավաստագրով</w:t>
      </w:r>
      <w:r w:rsidRPr="0084669B">
        <w:rPr>
          <w:rFonts w:eastAsia="Times New Roman" w:cs="Times New Roman"/>
          <w:color w:val="000000"/>
          <w:sz w:val="24"/>
          <w:szCs w:val="24"/>
          <w:lang w:val="hy-AM" w:eastAsia="ru-RU"/>
        </w:rPr>
        <w:t>).</w:t>
      </w:r>
    </w:p>
    <w:p w:rsidR="00063936" w:rsidRPr="0084669B" w:rsidRDefault="00063936" w:rsidP="00173629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E05B0E">
        <w:rPr>
          <w:rFonts w:eastAsia="Times New Roman" w:cs="Sylfaen"/>
          <w:b/>
          <w:i/>
          <w:color w:val="000000"/>
          <w:sz w:val="24"/>
          <w:szCs w:val="24"/>
          <w:lang w:val="hy-AM" w:eastAsia="ru-RU"/>
        </w:rPr>
        <w:t>համապատասխանության</w:t>
      </w:r>
      <w:r w:rsidRPr="00E05B0E">
        <w:rPr>
          <w:rFonts w:eastAsia="Times New Roman" w:cs="Times New Roman"/>
          <w:b/>
          <w:i/>
          <w:color w:val="000000"/>
          <w:sz w:val="24"/>
          <w:szCs w:val="24"/>
          <w:lang w:val="hy-AM" w:eastAsia="ru-RU"/>
        </w:rPr>
        <w:t xml:space="preserve"> </w:t>
      </w:r>
      <w:r w:rsidRPr="00E05B0E">
        <w:rPr>
          <w:rFonts w:eastAsia="Times New Roman" w:cs="Sylfaen"/>
          <w:b/>
          <w:i/>
          <w:color w:val="000000"/>
          <w:sz w:val="24"/>
          <w:szCs w:val="24"/>
          <w:lang w:val="hy-AM" w:eastAsia="ru-RU"/>
        </w:rPr>
        <w:t>վկայական</w:t>
      </w:r>
      <w:r w:rsidRPr="00AA1A3A">
        <w:rPr>
          <w:rFonts w:eastAsia="Times New Roman" w:cs="Times New Roman"/>
          <w:b/>
          <w:color w:val="000000"/>
          <w:sz w:val="24"/>
          <w:szCs w:val="24"/>
          <w:lang w:val="hy-AM" w:eastAsia="ru-RU"/>
        </w:rPr>
        <w:t xml:space="preserve">`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փաստաթուղթ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,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որը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վկայում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է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6349AA">
        <w:rPr>
          <w:rFonts w:eastAsia="Calibri" w:cs="Sylfaen"/>
          <w:color w:val="000000"/>
          <w:sz w:val="24"/>
          <w:szCs w:val="24"/>
          <w:shd w:val="clear" w:color="auto" w:fill="FFFFFF"/>
          <w:lang w:val="hy-AM" w:eastAsia="x-none"/>
        </w:rPr>
        <w:t>Արցախի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Հանրապետության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գյուղատնտեսության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նախարարության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կողմից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կազմակերպված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մասնագիտական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դասընթացին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մասնակցելու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արդյունքում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ձեռքբերված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գիտելիքների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Sylfaen"/>
          <w:color w:val="000000"/>
          <w:sz w:val="24"/>
          <w:szCs w:val="24"/>
          <w:lang w:val="hy-AM" w:eastAsia="ru-RU"/>
        </w:rPr>
        <w:t>մասին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>.</w:t>
      </w:r>
      <w:r w:rsidRPr="00173629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</w:p>
    <w:p w:rsidR="00AA1A3A" w:rsidRPr="00AA1A3A" w:rsidRDefault="00AA1A3A" w:rsidP="00356789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eastAsia="Times New Roman" w:cs="Times New Roman"/>
          <w:color w:val="000000"/>
          <w:sz w:val="24"/>
          <w:szCs w:val="21"/>
          <w:lang w:val="hy-AM" w:eastAsia="ru-RU"/>
        </w:rPr>
      </w:pPr>
      <w:r w:rsidRPr="00E05B0E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նվազագույնը չորսդաշտյա ցանքաշրջանառություն</w:t>
      </w:r>
      <w:r w:rsidRPr="00AA1A3A">
        <w:rPr>
          <w:rFonts w:eastAsia="Times New Roman" w:cs="Times New Roman"/>
          <w:color w:val="000000"/>
          <w:sz w:val="24"/>
          <w:szCs w:val="21"/>
          <w:lang w:val="hy-AM" w:eastAsia="ru-RU"/>
        </w:rPr>
        <w:t>՝ մշակվող հողատարածքում առնվազն չորս տեսակի կամ նույն հողատարածքում իրար հաջորդող առնվազն չորս տարվա ընթացքում չորս տարբեր տեսակի մշակաբույսերի, (անհրաժեշտության դեպքում նաև սև ցելերի) ցանքաշրջանառություն (ցանքափոխություն).</w:t>
      </w:r>
    </w:p>
    <w:p w:rsidR="00DC7F36" w:rsidRDefault="00AA1A3A" w:rsidP="00356789">
      <w:pPr>
        <w:numPr>
          <w:ilvl w:val="0"/>
          <w:numId w:val="11"/>
        </w:numPr>
        <w:spacing w:after="0"/>
        <w:ind w:left="426" w:firstLine="283"/>
        <w:contextualSpacing/>
        <w:jc w:val="both"/>
        <w:rPr>
          <w:rFonts w:eastAsia="Times New Roman" w:cs="Times New Roman"/>
          <w:color w:val="000000"/>
          <w:sz w:val="24"/>
          <w:szCs w:val="21"/>
          <w:lang w:val="hy-AM" w:eastAsia="ru-RU"/>
        </w:rPr>
      </w:pPr>
      <w:r w:rsidRPr="00E05B0E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ֆերմեր՝</w:t>
      </w:r>
      <w:r w:rsidRPr="00AA1A3A">
        <w:rPr>
          <w:rFonts w:eastAsia="Times New Roman" w:cs="Times New Roman"/>
          <w:b/>
          <w:color w:val="000000"/>
          <w:sz w:val="24"/>
          <w:szCs w:val="21"/>
          <w:lang w:val="hy-AM" w:eastAsia="ru-RU"/>
        </w:rPr>
        <w:t xml:space="preserve"> </w:t>
      </w:r>
      <w:r w:rsidRPr="00AA1A3A">
        <w:rPr>
          <w:rFonts w:eastAsia="Times New Roman" w:cs="Times New Roman"/>
          <w:color w:val="000000"/>
          <w:sz w:val="24"/>
          <w:szCs w:val="21"/>
          <w:lang w:val="hy-AM" w:eastAsia="ru-RU"/>
        </w:rPr>
        <w:t>ագարակատեր, գյուղացի</w:t>
      </w:r>
      <w:r w:rsidR="00DC7F36">
        <w:rPr>
          <w:rFonts w:eastAsia="Times New Roman" w:cs="Times New Roman"/>
          <w:color w:val="000000"/>
          <w:sz w:val="24"/>
          <w:szCs w:val="21"/>
          <w:lang w:val="hy-AM" w:eastAsia="ru-RU"/>
        </w:rPr>
        <w:t xml:space="preserve"> ձեռնարկատեր, որը հանդիսանում է</w:t>
      </w:r>
    </w:p>
    <w:p w:rsidR="00AA1A3A" w:rsidRPr="00AA1A3A" w:rsidRDefault="00AA1A3A" w:rsidP="00DC7F36">
      <w:pPr>
        <w:spacing w:after="0"/>
        <w:contextualSpacing/>
        <w:jc w:val="both"/>
        <w:rPr>
          <w:rFonts w:eastAsia="Times New Roman" w:cs="Times New Roman"/>
          <w:color w:val="000000"/>
          <w:sz w:val="24"/>
          <w:szCs w:val="21"/>
          <w:lang w:val="hy-AM" w:eastAsia="ru-RU"/>
        </w:rPr>
      </w:pPr>
      <w:r w:rsidRPr="00AA1A3A">
        <w:rPr>
          <w:rFonts w:eastAsia="Times New Roman" w:cs="Times New Roman"/>
          <w:color w:val="000000"/>
          <w:sz w:val="24"/>
          <w:szCs w:val="21"/>
          <w:lang w:val="hy-AM" w:eastAsia="ru-RU"/>
        </w:rPr>
        <w:t xml:space="preserve">հողի սեփականատեր կամ </w:t>
      </w:r>
      <w:r w:rsidR="009369B5" w:rsidRPr="009369B5">
        <w:rPr>
          <w:rFonts w:eastAsia="Times New Roman" w:cs="Times New Roman"/>
          <w:color w:val="000000"/>
          <w:sz w:val="24"/>
          <w:szCs w:val="21"/>
          <w:lang w:val="hy-AM" w:eastAsia="ru-RU"/>
        </w:rPr>
        <w:t>տիրապետող և (կամ</w:t>
      </w:r>
      <w:r w:rsidR="009369B5" w:rsidRPr="00001AA2">
        <w:rPr>
          <w:rFonts w:eastAsia="Times New Roman" w:cs="Times New Roman"/>
          <w:color w:val="000000"/>
          <w:sz w:val="24"/>
          <w:szCs w:val="21"/>
          <w:lang w:val="hy-AM" w:eastAsia="ru-RU"/>
        </w:rPr>
        <w:t>)</w:t>
      </w:r>
      <w:r w:rsidR="009369B5" w:rsidRPr="009369B5">
        <w:rPr>
          <w:rFonts w:eastAsia="Times New Roman" w:cs="Times New Roman"/>
          <w:color w:val="000000"/>
          <w:sz w:val="24"/>
          <w:szCs w:val="21"/>
          <w:lang w:val="hy-AM" w:eastAsia="ru-RU"/>
        </w:rPr>
        <w:t xml:space="preserve"> օգագործող </w:t>
      </w:r>
      <w:r w:rsidRPr="00AA1A3A">
        <w:rPr>
          <w:rFonts w:eastAsia="Times New Roman" w:cs="Times New Roman"/>
          <w:color w:val="000000"/>
          <w:sz w:val="24"/>
          <w:szCs w:val="21"/>
          <w:lang w:val="hy-AM" w:eastAsia="ru-RU"/>
        </w:rPr>
        <w:t>և այնտեղ զբաղվում է գյուղատնտեսությամբ.</w:t>
      </w:r>
    </w:p>
    <w:p w:rsidR="00AA1A3A" w:rsidRPr="00001AA2" w:rsidRDefault="00AA1A3A" w:rsidP="00001AA2">
      <w:pPr>
        <w:numPr>
          <w:ilvl w:val="0"/>
          <w:numId w:val="11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1"/>
          <w:lang w:val="hy-AM" w:eastAsia="ru-RU"/>
        </w:rPr>
      </w:pPr>
      <w:r w:rsidRPr="00001AA2">
        <w:rPr>
          <w:rFonts w:eastAsia="Times New Roman" w:cs="Times New Roman"/>
          <w:b/>
          <w:i/>
          <w:sz w:val="24"/>
          <w:szCs w:val="21"/>
          <w:lang w:val="hy-AM" w:eastAsia="ru-RU"/>
        </w:rPr>
        <w:t>ֆերմերային (գյուղացիական</w:t>
      </w:r>
      <w:r w:rsidR="008B08C4" w:rsidRPr="00001AA2">
        <w:rPr>
          <w:rFonts w:eastAsia="Times New Roman" w:cs="Times New Roman"/>
          <w:b/>
          <w:i/>
          <w:sz w:val="24"/>
          <w:szCs w:val="21"/>
          <w:lang w:val="hy-AM" w:eastAsia="ru-RU"/>
        </w:rPr>
        <w:t>)</w:t>
      </w:r>
      <w:r w:rsidRPr="00001AA2">
        <w:rPr>
          <w:rFonts w:eastAsia="Times New Roman" w:cs="Times New Roman"/>
          <w:b/>
          <w:i/>
          <w:sz w:val="24"/>
          <w:szCs w:val="21"/>
          <w:lang w:val="hy-AM" w:eastAsia="ru-RU"/>
        </w:rPr>
        <w:t xml:space="preserve"> տնտեսություն</w:t>
      </w:r>
      <w:r w:rsidRPr="00001AA2">
        <w:rPr>
          <w:rFonts w:eastAsia="Times New Roman" w:cs="Times New Roman"/>
          <w:sz w:val="24"/>
          <w:szCs w:val="21"/>
          <w:lang w:val="hy-AM" w:eastAsia="ru-RU"/>
        </w:rPr>
        <w:t>՝</w:t>
      </w:r>
      <w:r w:rsidRPr="00001AA2">
        <w:rPr>
          <w:rFonts w:eastAsia="Times New Roman" w:cs="Times New Roman"/>
          <w:b/>
          <w:sz w:val="24"/>
          <w:szCs w:val="21"/>
          <w:lang w:val="hy-AM" w:eastAsia="ru-RU"/>
        </w:rPr>
        <w:t xml:space="preserve"> </w:t>
      </w:r>
      <w:r w:rsidR="00DC7F36" w:rsidRPr="00001AA2">
        <w:rPr>
          <w:rFonts w:eastAsia="Times New Roman" w:cs="Times New Roman"/>
          <w:sz w:val="24"/>
          <w:szCs w:val="21"/>
          <w:lang w:val="hy-AM" w:eastAsia="ru-RU"/>
        </w:rPr>
        <w:t>առավելապես</w:t>
      </w:r>
      <w:r w:rsidR="00001AA2" w:rsidRPr="00001AA2">
        <w:rPr>
          <w:rFonts w:eastAsia="Times New Roman" w:cs="Times New Roman"/>
          <w:sz w:val="24"/>
          <w:szCs w:val="21"/>
          <w:lang w:val="hy-AM" w:eastAsia="ru-RU"/>
        </w:rPr>
        <w:t xml:space="preserve"> սեփական </w:t>
      </w:r>
      <w:r w:rsidRPr="00001AA2">
        <w:rPr>
          <w:rFonts w:eastAsia="Times New Roman" w:cs="Times New Roman"/>
          <w:sz w:val="24"/>
          <w:szCs w:val="21"/>
          <w:lang w:val="hy-AM" w:eastAsia="ru-RU"/>
        </w:rPr>
        <w:t>կամ ընտանեկան աշխատուժը օգտագործող ինքնազբաղված սուբյեկտներ.</w:t>
      </w:r>
    </w:p>
    <w:p w:rsidR="00AA1A3A" w:rsidRPr="005966ED" w:rsidRDefault="00AA1A3A" w:rsidP="00DB320E">
      <w:pPr>
        <w:shd w:val="clear" w:color="auto" w:fill="FFFFFF"/>
        <w:spacing w:before="240" w:after="240" w:line="240" w:lineRule="auto"/>
        <w:contextualSpacing/>
        <w:rPr>
          <w:rFonts w:eastAsia="Times New Roman" w:cs="Times New Roman"/>
          <w:b/>
          <w:i/>
          <w:color w:val="000000"/>
          <w:sz w:val="28"/>
          <w:szCs w:val="16"/>
          <w:lang w:val="hy-AM" w:eastAsia="ru-RU"/>
        </w:rPr>
      </w:pPr>
    </w:p>
    <w:p w:rsidR="00AA1A3A" w:rsidRPr="00AA1A3A" w:rsidRDefault="00AA1A3A" w:rsidP="00AA1A3A">
      <w:pPr>
        <w:numPr>
          <w:ilvl w:val="0"/>
          <w:numId w:val="17"/>
        </w:numPr>
        <w:shd w:val="clear" w:color="auto" w:fill="FFFFFF"/>
        <w:spacing w:before="240" w:after="240" w:line="360" w:lineRule="auto"/>
        <w:contextualSpacing/>
        <w:jc w:val="center"/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</w:pPr>
      <w:r w:rsidRPr="00AA1A3A">
        <w:rPr>
          <w:rFonts w:eastAsia="Times New Roman" w:cs="Sylfaen"/>
          <w:b/>
          <w:i/>
          <w:color w:val="000000"/>
          <w:sz w:val="24"/>
          <w:szCs w:val="21"/>
          <w:lang w:val="hy-AM" w:eastAsia="ru-RU"/>
        </w:rPr>
        <w:t>ԳՅՈՒՂԱՏՆՏԵՍՈՒԹՅԱՆ</w:t>
      </w:r>
      <w:r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 xml:space="preserve"> </w:t>
      </w:r>
      <w:r w:rsidR="00EB70B3" w:rsidRPr="00EB70B3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>ՆԵՐԿԱ ՎԻՃԱԿԸ</w:t>
      </w:r>
      <w:r w:rsidR="00565B23" w:rsidRPr="00565B23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 xml:space="preserve"> ԵՎ ՀԱՅԵՑԱԿԱՐԳԻ ԸՆԴՈՒՆՄԱՆ ԱՆՀՐԱԺԵՇՏՈՒԹՅՈՒՆԸ</w:t>
      </w:r>
      <w:r w:rsidR="00EB70B3" w:rsidRPr="00EB70B3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 xml:space="preserve"> </w:t>
      </w:r>
    </w:p>
    <w:p w:rsidR="00EB70B3" w:rsidRPr="00EB70B3" w:rsidRDefault="00EB70B3" w:rsidP="00C977FE">
      <w:pPr>
        <w:tabs>
          <w:tab w:val="left" w:pos="709"/>
        </w:tabs>
        <w:spacing w:after="0"/>
        <w:ind w:firstLine="426"/>
        <w:jc w:val="both"/>
        <w:rPr>
          <w:rFonts w:eastAsia="Calibri" w:cs="Times New Roman"/>
          <w:color w:val="000000"/>
          <w:shd w:val="clear" w:color="auto" w:fill="FFFFFF"/>
          <w:lang w:val="hy-AM"/>
        </w:rPr>
      </w:pP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Ժամանակակից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միակ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ճանապարհն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ինտենսիվացման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մակարդակի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5B23" w:rsidRPr="00565B2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հետևողական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բարձրացում</w:t>
      </w:r>
      <w:r w:rsidR="00565B23" w:rsidRPr="00565B2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ն է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նորագույն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տեխնոլոգիաների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համակարգերի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կիրառումը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ինչի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շնորհիվ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հնարավոր</w:t>
      </w:r>
      <w:r w:rsidR="00565B23" w:rsidRPr="00565B2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 xml:space="preserve"> է դառնում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արդյունավետ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օգտագործել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ոլորտի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ներուժը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 xml:space="preserve"> գյուղատնտեսական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մշակաբույսերի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բերքատվության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կենդանիների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մթերատվության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B70B3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ցուցանիշներ</w:t>
      </w:r>
      <w:r w:rsidR="0062354D" w:rsidRPr="007E4961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Pr="00EB70B3">
        <w:rPr>
          <w:rFonts w:eastAsia="Calibri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B70B3" w:rsidRPr="00EB70B3" w:rsidRDefault="00EB70B3" w:rsidP="00565B23">
      <w:pPr>
        <w:pStyle w:val="afb"/>
        <w:spacing w:line="276" w:lineRule="auto"/>
        <w:ind w:left="0" w:firstLine="360"/>
        <w:jc w:val="both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  <w:r w:rsidRPr="00EB70B3">
        <w:rPr>
          <w:rFonts w:ascii="GHEA Grapalat" w:eastAsia="Calibri" w:hAnsi="GHEA Grapalat" w:cs="Sylfaen"/>
          <w:lang w:val="hy-AM"/>
        </w:rPr>
        <w:t>Գյուղատնտեսության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ինտենսիվ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զարգացմանը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դեռևս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խոչընդոտում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են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մի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շարք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գործոններ</w:t>
      </w:r>
      <w:r w:rsidRPr="00EB70B3">
        <w:rPr>
          <w:rFonts w:ascii="GHEA Grapalat" w:eastAsia="Calibri" w:hAnsi="GHEA Grapalat"/>
          <w:lang w:val="hy-AM"/>
        </w:rPr>
        <w:t xml:space="preserve">, </w:t>
      </w:r>
      <w:r w:rsidRPr="00EB70B3">
        <w:rPr>
          <w:rFonts w:ascii="GHEA Grapalat" w:eastAsia="Calibri" w:hAnsi="GHEA Grapalat" w:cs="Sylfaen"/>
          <w:lang w:val="hy-AM"/>
        </w:rPr>
        <w:t>որոնցից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են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ոլորտի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բարձր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ռիսկայնությունը</w:t>
      </w:r>
      <w:r w:rsidRPr="00EB70B3">
        <w:rPr>
          <w:rFonts w:ascii="GHEA Grapalat" w:eastAsia="Calibri" w:hAnsi="GHEA Grapalat"/>
          <w:lang w:val="af-ZA"/>
        </w:rPr>
        <w:t xml:space="preserve">, </w:t>
      </w:r>
      <w:r w:rsidRPr="00EB70B3">
        <w:rPr>
          <w:rFonts w:ascii="GHEA Grapalat" w:eastAsia="Calibri" w:hAnsi="GHEA Grapalat" w:cs="Sylfaen"/>
          <w:lang w:val="hy-AM"/>
        </w:rPr>
        <w:t>խոշոր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ապրանքային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տնտեսությունների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ցածր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տեսակարար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կշիռը</w:t>
      </w:r>
      <w:r w:rsidRPr="00EB70B3">
        <w:rPr>
          <w:rFonts w:ascii="GHEA Grapalat" w:eastAsia="Calibri" w:hAnsi="GHEA Grapalat"/>
          <w:lang w:val="af-ZA"/>
        </w:rPr>
        <w:t xml:space="preserve">, </w:t>
      </w:r>
      <w:r w:rsidRPr="00EB70B3">
        <w:rPr>
          <w:rFonts w:ascii="GHEA Grapalat" w:eastAsia="Calibri" w:hAnsi="GHEA Grapalat" w:cs="Sylfaen"/>
          <w:lang w:val="hy-AM"/>
        </w:rPr>
        <w:t>արտադրական</w:t>
      </w:r>
      <w:r w:rsidRPr="00EB70B3">
        <w:rPr>
          <w:rFonts w:ascii="GHEA Grapalat" w:eastAsia="Calibri" w:hAnsi="GHEA Grapalat"/>
          <w:lang w:val="hy-AM"/>
        </w:rPr>
        <w:t xml:space="preserve"> (</w:t>
      </w:r>
      <w:r w:rsidRPr="00EB70B3">
        <w:rPr>
          <w:rFonts w:ascii="GHEA Grapalat" w:eastAsia="Calibri" w:hAnsi="GHEA Grapalat" w:cs="Sylfaen"/>
          <w:lang w:val="hy-AM"/>
        </w:rPr>
        <w:t>նաև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ոռոգման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համակարգեր</w:t>
      </w:r>
      <w:r w:rsidRPr="00EB70B3">
        <w:rPr>
          <w:rFonts w:ascii="GHEA Grapalat" w:eastAsia="Calibri" w:hAnsi="GHEA Grapalat"/>
          <w:lang w:val="hy-AM"/>
        </w:rPr>
        <w:t>)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և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շուկայական</w:t>
      </w:r>
      <w:r w:rsidRPr="00EB70B3">
        <w:rPr>
          <w:rFonts w:ascii="GHEA Grapalat" w:eastAsia="Calibri" w:hAnsi="GHEA Grapalat"/>
          <w:lang w:val="af-ZA"/>
        </w:rPr>
        <w:t xml:space="preserve"> (</w:t>
      </w:r>
      <w:r w:rsidRPr="00EB70B3">
        <w:rPr>
          <w:rFonts w:ascii="GHEA Grapalat" w:eastAsia="Calibri" w:hAnsi="GHEA Grapalat" w:cs="Sylfaen"/>
          <w:lang w:val="hy-AM"/>
        </w:rPr>
        <w:t>ֆինանսական</w:t>
      </w:r>
      <w:r w:rsidRPr="00EB70B3">
        <w:rPr>
          <w:rFonts w:ascii="GHEA Grapalat" w:eastAsia="Calibri" w:hAnsi="GHEA Grapalat"/>
          <w:lang w:val="af-ZA"/>
        </w:rPr>
        <w:t xml:space="preserve">) </w:t>
      </w:r>
      <w:r w:rsidRPr="00EB70B3">
        <w:rPr>
          <w:rFonts w:ascii="GHEA Grapalat" w:eastAsia="Calibri" w:hAnsi="GHEA Grapalat" w:cs="Sylfaen"/>
          <w:lang w:val="hy-AM"/>
        </w:rPr>
        <w:t>ենթակառուցվածքների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lastRenderedPageBreak/>
        <w:t>թերզարգացվածությունը</w:t>
      </w:r>
      <w:r w:rsidRPr="00EB70B3">
        <w:rPr>
          <w:rFonts w:ascii="GHEA Grapalat" w:eastAsia="Calibri" w:hAnsi="GHEA Grapalat"/>
          <w:lang w:val="hy-AM"/>
        </w:rPr>
        <w:t xml:space="preserve">, </w:t>
      </w:r>
      <w:r w:rsidRPr="00EB70B3">
        <w:rPr>
          <w:rFonts w:ascii="GHEA Grapalat" w:eastAsia="Calibri" w:hAnsi="GHEA Grapalat" w:cs="Sylfaen"/>
          <w:lang w:val="hy-AM"/>
        </w:rPr>
        <w:t>գյուղատնտեսության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գրագետ</w:t>
      </w:r>
      <w:r w:rsidRPr="00EB70B3">
        <w:rPr>
          <w:rFonts w:ascii="GHEA Grapalat" w:eastAsia="Calibri" w:hAnsi="GHEA Grapalat"/>
          <w:lang w:val="hy-AM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վարման մշակույթի</w:t>
      </w:r>
      <w:r w:rsidRPr="00EB70B3">
        <w:rPr>
          <w:rFonts w:ascii="GHEA Grapalat" w:eastAsia="Calibri" w:hAnsi="GHEA Grapalat" w:cs="Arial"/>
          <w:lang w:val="pt-BR"/>
        </w:rPr>
        <w:t xml:space="preserve">, </w:t>
      </w:r>
      <w:r w:rsidRPr="00EB70B3">
        <w:rPr>
          <w:rFonts w:ascii="GHEA Grapalat" w:eastAsia="Calibri" w:hAnsi="GHEA Grapalat" w:cs="Sylfaen"/>
          <w:lang w:val="pt-BR"/>
        </w:rPr>
        <w:t>նորագույն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տեխնոլոգիաների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բացակայությունը</w:t>
      </w:r>
      <w:r w:rsidRPr="00EB70B3">
        <w:rPr>
          <w:rFonts w:ascii="GHEA Grapalat" w:eastAsia="Calibri" w:hAnsi="GHEA Grapalat" w:cs="Arial"/>
          <w:lang w:val="pt-BR"/>
        </w:rPr>
        <w:t xml:space="preserve">, </w:t>
      </w:r>
      <w:r w:rsidRPr="00EB70B3">
        <w:rPr>
          <w:rFonts w:ascii="GHEA Grapalat" w:eastAsia="Calibri" w:hAnsi="GHEA Grapalat" w:cs="Sylfaen"/>
          <w:lang w:val="pt-BR"/>
        </w:rPr>
        <w:t>որոնք,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նույնիսկ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պետական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աջակցության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ներկա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պայմաններում,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բարդացնում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են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ընդլայնված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վերարտադրության</w:t>
      </w:r>
      <w:r w:rsidRPr="00EB70B3">
        <w:rPr>
          <w:rFonts w:ascii="GHEA Grapalat" w:eastAsia="Calibri" w:hAnsi="GHEA Grapalat" w:cs="Arial"/>
          <w:lang w:val="pt-BR"/>
        </w:rPr>
        <w:t xml:space="preserve"> </w:t>
      </w:r>
      <w:r w:rsidRPr="00EB70B3">
        <w:rPr>
          <w:rFonts w:ascii="GHEA Grapalat" w:eastAsia="Calibri" w:hAnsi="GHEA Grapalat" w:cs="Sylfaen"/>
          <w:lang w:val="pt-BR"/>
        </w:rPr>
        <w:t>կազմակերպման</w:t>
      </w:r>
      <w:r w:rsidRPr="00EB70B3">
        <w:rPr>
          <w:rFonts w:ascii="GHEA Grapalat" w:eastAsia="Calibri" w:hAnsi="GHEA Grapalat" w:cs="Arial"/>
          <w:lang w:val="pt-BR"/>
        </w:rPr>
        <w:t xml:space="preserve">, </w:t>
      </w:r>
      <w:r w:rsidRPr="00EB70B3">
        <w:rPr>
          <w:rFonts w:ascii="GHEA Grapalat" w:eastAsia="Calibri" w:hAnsi="GHEA Grapalat" w:cs="Sylfaen"/>
          <w:lang w:val="hy-AM"/>
        </w:rPr>
        <w:t>գյուղ</w:t>
      </w:r>
      <w:r w:rsidR="00210C03" w:rsidRPr="00210C03">
        <w:rPr>
          <w:rFonts w:ascii="GHEA Grapalat" w:eastAsia="Calibri" w:hAnsi="GHEA Grapalat" w:cs="Sylfaen"/>
          <w:lang w:val="hy-AM"/>
        </w:rPr>
        <w:t xml:space="preserve">ատնտեսական </w:t>
      </w:r>
      <w:r w:rsidRPr="00EB70B3">
        <w:rPr>
          <w:rFonts w:ascii="GHEA Grapalat" w:eastAsia="Calibri" w:hAnsi="GHEA Grapalat" w:cs="Sylfaen"/>
          <w:lang w:val="hy-AM"/>
        </w:rPr>
        <w:t>մթերքների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իրացման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և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վերամշակման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օղակների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ձևավորման</w:t>
      </w:r>
      <w:r w:rsidRPr="00EB70B3">
        <w:rPr>
          <w:rFonts w:ascii="GHEA Grapalat" w:eastAsia="Calibri" w:hAnsi="GHEA Grapalat"/>
          <w:lang w:val="af-ZA"/>
        </w:rPr>
        <w:t xml:space="preserve"> </w:t>
      </w:r>
      <w:r w:rsidRPr="00EB70B3">
        <w:rPr>
          <w:rFonts w:ascii="GHEA Grapalat" w:eastAsia="Calibri" w:hAnsi="GHEA Grapalat" w:cs="Sylfaen"/>
          <w:lang w:val="hy-AM"/>
        </w:rPr>
        <w:t>աշխատանքները</w:t>
      </w:r>
      <w:r w:rsidRPr="00EB70B3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: </w:t>
      </w:r>
    </w:p>
    <w:p w:rsidR="00EB70B3" w:rsidRPr="00565B23" w:rsidRDefault="00EB70B3" w:rsidP="00565B23">
      <w:pPr>
        <w:ind w:firstLine="360"/>
        <w:jc w:val="both"/>
        <w:rPr>
          <w:rFonts w:eastAsia="Calibri" w:cs="Sylfaen"/>
          <w:sz w:val="24"/>
          <w:szCs w:val="24"/>
          <w:lang w:val="pt-BR"/>
        </w:rPr>
      </w:pPr>
      <w:r w:rsidRPr="00565B23">
        <w:rPr>
          <w:rFonts w:eastAsia="Calibri" w:cs="Sylfaen"/>
          <w:sz w:val="24"/>
          <w:szCs w:val="24"/>
          <w:lang w:val="pt-BR"/>
        </w:rPr>
        <w:t>Արցախի Հանրապետության գյուղատնտեսության զարգացման սույն հայեցակարգի (այսուհետ՝ հայեցակարգ) ընդունման անհրաժեշտությունը բխում է երկրի ագրարային ոլորտի ներուժային հնարավորությունների արդյունավետ օգտագործման և առկա խնդիրների լուծման</w:t>
      </w:r>
      <w:r w:rsidR="00565B23">
        <w:rPr>
          <w:rFonts w:eastAsia="Calibri" w:cs="Sylfaen"/>
          <w:sz w:val="24"/>
          <w:szCs w:val="24"/>
          <w:lang w:val="pt-BR"/>
        </w:rPr>
        <w:t xml:space="preserve"> նոր</w:t>
      </w:r>
      <w:r w:rsidRPr="00565B23">
        <w:rPr>
          <w:rFonts w:eastAsia="Calibri" w:cs="Sylfaen"/>
          <w:sz w:val="24"/>
          <w:szCs w:val="24"/>
          <w:lang w:val="pt-BR"/>
        </w:rPr>
        <w:t xml:space="preserve"> ուղիների</w:t>
      </w:r>
      <w:r w:rsidR="00565B23">
        <w:rPr>
          <w:rFonts w:eastAsia="Calibri" w:cs="Sylfaen"/>
          <w:sz w:val="24"/>
          <w:szCs w:val="24"/>
          <w:lang w:val="pt-BR"/>
        </w:rPr>
        <w:t xml:space="preserve"> և կանոնների</w:t>
      </w:r>
      <w:r w:rsidRPr="00565B23">
        <w:rPr>
          <w:rFonts w:eastAsia="Calibri" w:cs="Sylfaen"/>
          <w:sz w:val="24"/>
          <w:szCs w:val="24"/>
          <w:lang w:val="pt-BR"/>
        </w:rPr>
        <w:t xml:space="preserve"> սահմանման, ինչպես նաև միջազգային պրակտիկայում կիրառվող գյուղատնտեսական արտադրության նորագույն տեխնոլոգիաների և կազմակերպման առաջադեմ մեթոդների ներդրման գործընթացների համակարգման արդի պահանջներից: </w:t>
      </w:r>
    </w:p>
    <w:p w:rsidR="00DB320E" w:rsidRPr="00C977FE" w:rsidRDefault="00DB320E" w:rsidP="00C977FE">
      <w:pPr>
        <w:shd w:val="clear" w:color="auto" w:fill="FFFFFF"/>
        <w:spacing w:after="240"/>
        <w:ind w:left="709"/>
        <w:contextualSpacing/>
        <w:jc w:val="center"/>
        <w:rPr>
          <w:rFonts w:eastAsia="Times New Roman" w:cs="Times New Roman"/>
          <w:b/>
          <w:i/>
          <w:color w:val="000000"/>
          <w:sz w:val="18"/>
          <w:szCs w:val="21"/>
          <w:lang w:val="hy-AM" w:eastAsia="ru-RU"/>
        </w:rPr>
      </w:pPr>
    </w:p>
    <w:p w:rsidR="00AA1A3A" w:rsidRPr="00C977FE" w:rsidRDefault="00565B23" w:rsidP="00C977FE">
      <w:pPr>
        <w:pStyle w:val="afb"/>
        <w:numPr>
          <w:ilvl w:val="0"/>
          <w:numId w:val="36"/>
        </w:numPr>
        <w:spacing w:after="240" w:line="360" w:lineRule="auto"/>
        <w:jc w:val="center"/>
        <w:rPr>
          <w:rFonts w:ascii="GHEA Grapalat" w:hAnsi="GHEA Grapalat"/>
          <w:b/>
          <w:i/>
          <w:color w:val="000000"/>
          <w:szCs w:val="21"/>
          <w:lang w:val="hy-AM"/>
        </w:rPr>
      </w:pPr>
      <w:r w:rsidRPr="00565B23">
        <w:rPr>
          <w:rFonts w:ascii="GHEA Grapalat" w:hAnsi="GHEA Grapalat" w:cs="Sylfaen"/>
          <w:b/>
          <w:i/>
          <w:color w:val="000000"/>
          <w:szCs w:val="21"/>
          <w:lang w:val="hy-AM"/>
        </w:rPr>
        <w:t xml:space="preserve">ՀԱՅԵՑԱԿԱՐԳԻ </w:t>
      </w:r>
      <w:r w:rsidR="00AA1A3A" w:rsidRPr="00EE19D7">
        <w:rPr>
          <w:rFonts w:ascii="GHEA Grapalat" w:hAnsi="GHEA Grapalat" w:cs="Sylfaen"/>
          <w:b/>
          <w:i/>
          <w:color w:val="000000"/>
          <w:szCs w:val="21"/>
          <w:lang w:val="hy-AM"/>
        </w:rPr>
        <w:t>ՀԻՄՆԱԿԱՆ</w:t>
      </w:r>
      <w:r w:rsidR="00AA1A3A" w:rsidRPr="00EE19D7">
        <w:rPr>
          <w:rFonts w:ascii="GHEA Grapalat" w:hAnsi="GHEA Grapalat"/>
          <w:b/>
          <w:i/>
          <w:color w:val="000000"/>
          <w:szCs w:val="21"/>
          <w:lang w:val="hy-AM"/>
        </w:rPr>
        <w:t xml:space="preserve"> </w:t>
      </w:r>
      <w:r w:rsidR="00AA1A3A" w:rsidRPr="00EE19D7">
        <w:rPr>
          <w:rFonts w:ascii="GHEA Grapalat" w:hAnsi="GHEA Grapalat" w:cs="Sylfaen"/>
          <w:b/>
          <w:i/>
          <w:color w:val="000000"/>
          <w:szCs w:val="21"/>
          <w:lang w:val="hy-AM"/>
        </w:rPr>
        <w:t>ԽՆԴԻՐՆԵՐԸ</w:t>
      </w:r>
      <w:r w:rsidR="00EE19D7" w:rsidRPr="00EE19D7">
        <w:rPr>
          <w:rFonts w:ascii="GHEA Grapalat" w:hAnsi="GHEA Grapalat" w:cs="Sylfaen"/>
          <w:b/>
          <w:i/>
          <w:color w:val="000000"/>
          <w:szCs w:val="21"/>
          <w:lang w:val="hy-AM"/>
        </w:rPr>
        <w:t xml:space="preserve"> </w:t>
      </w:r>
    </w:p>
    <w:p w:rsidR="00AA1A3A" w:rsidRPr="00FC6626" w:rsidRDefault="00FC6626" w:rsidP="00FC6626">
      <w:pPr>
        <w:shd w:val="clear" w:color="auto" w:fill="FFFFFF"/>
        <w:spacing w:after="0"/>
        <w:ind w:firstLine="709"/>
        <w:contextualSpacing/>
        <w:jc w:val="both"/>
        <w:rPr>
          <w:rFonts w:eastAsia="Times New Roman" w:cs="GHEA Grapalat"/>
          <w:sz w:val="24"/>
          <w:szCs w:val="24"/>
          <w:lang w:val="hy-AM" w:eastAsia="ru-RU"/>
        </w:rPr>
      </w:pPr>
      <w:r w:rsidRPr="00FC6626">
        <w:rPr>
          <w:rFonts w:eastAsia="Calibri" w:cs="Sylfaen"/>
          <w:sz w:val="24"/>
          <w:szCs w:val="24"/>
          <w:lang w:val="pt-BR"/>
        </w:rPr>
        <w:t xml:space="preserve">Հայեցակարգը նպատակ ունի,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հիմք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ընդունելով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ագրարային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բարեփոխումների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անցած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ժամանակահատվածի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ձեռքբերումները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թույլ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տված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սխալներն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բացթողումները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իրատեսորեն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գնահատելով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Pr="00FC6626">
        <w:rPr>
          <w:rFonts w:eastAsia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hy-AM"/>
        </w:rPr>
        <w:t>հիմնախնդիրները</w:t>
      </w:r>
      <w:r w:rsidRPr="00FC6626">
        <w:rPr>
          <w:rFonts w:eastAsia="Calibri" w:cs="Sylfaen"/>
          <w:color w:val="000000"/>
          <w:sz w:val="24"/>
          <w:szCs w:val="24"/>
          <w:shd w:val="clear" w:color="auto" w:fill="FFFFFF"/>
          <w:lang w:val="pt-BR"/>
        </w:rPr>
        <w:t>,</w:t>
      </w:r>
      <w:r w:rsidRPr="00FC6626">
        <w:rPr>
          <w:rFonts w:eastAsia="Calibri" w:cs="Sylfaen"/>
          <w:sz w:val="24"/>
          <w:szCs w:val="24"/>
          <w:lang w:val="pt-BR"/>
        </w:rPr>
        <w:t xml:space="preserve"> սահմանել  գյուղատնտեսության զարգացման հեռանկարային նպատակները, հստակեցնել կենսագործման հիմնական ուղղություններն ու միջոցները, մասնավորապես՝ գյուղացիական տնտեսություններին պետական աջակցության տրամադրման պայմանները, մեխանիզմներն ու գործիքակազմը:</w:t>
      </w:r>
    </w:p>
    <w:p w:rsidR="00AA1A3A" w:rsidRPr="00AA1A3A" w:rsidRDefault="00565B23" w:rsidP="00616633">
      <w:pPr>
        <w:widowControl w:val="0"/>
        <w:tabs>
          <w:tab w:val="left" w:pos="520"/>
        </w:tabs>
        <w:autoSpaceDE w:val="0"/>
        <w:autoSpaceDN w:val="0"/>
        <w:adjustRightInd w:val="0"/>
        <w:spacing w:after="0"/>
        <w:ind w:right="43" w:firstLine="709"/>
        <w:contextualSpacing/>
        <w:jc w:val="both"/>
        <w:rPr>
          <w:rFonts w:eastAsia="Times New Roman" w:cs="GHEA Grapalat"/>
          <w:sz w:val="24"/>
          <w:szCs w:val="24"/>
          <w:lang w:val="hy-AM" w:eastAsia="ru-RU"/>
        </w:rPr>
      </w:pPr>
      <w:r>
        <w:rPr>
          <w:rFonts w:eastAsia="Times New Roman" w:cs="GHEA Grapalat"/>
          <w:sz w:val="24"/>
          <w:szCs w:val="24"/>
          <w:lang w:val="en-US" w:eastAsia="ru-RU"/>
        </w:rPr>
        <w:t>Հայեցակարգի</w:t>
      </w:r>
      <w:r w:rsidR="00AA1A3A" w:rsidRPr="00AA1A3A">
        <w:rPr>
          <w:rFonts w:eastAsia="Times New Roman" w:cs="GHEA Grapalat"/>
          <w:sz w:val="24"/>
          <w:szCs w:val="24"/>
          <w:lang w:val="hy-AM" w:eastAsia="ru-RU"/>
        </w:rPr>
        <w:t xml:space="preserve"> </w:t>
      </w:r>
      <w:r w:rsidR="009453AC">
        <w:rPr>
          <w:rFonts w:eastAsia="Times New Roman" w:cs="GHEA Grapalat"/>
          <w:sz w:val="24"/>
          <w:szCs w:val="24"/>
          <w:lang w:val="en-US" w:eastAsia="ru-RU"/>
        </w:rPr>
        <w:t xml:space="preserve">հիմնական </w:t>
      </w:r>
      <w:r w:rsidR="00AA1A3A" w:rsidRPr="00AA1A3A">
        <w:rPr>
          <w:rFonts w:eastAsia="Times New Roman" w:cs="GHEA Grapalat"/>
          <w:sz w:val="24"/>
          <w:szCs w:val="24"/>
          <w:lang w:val="hy-AM" w:eastAsia="ru-RU"/>
        </w:rPr>
        <w:t>խնդիրներն են՝</w:t>
      </w:r>
    </w:p>
    <w:p w:rsidR="00AA1A3A" w:rsidRPr="008B6C26" w:rsidRDefault="00AA1A3A" w:rsidP="008B6C26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Times New Roman" w:cs="Times New Roman"/>
          <w:sz w:val="24"/>
          <w:szCs w:val="24"/>
          <w:lang w:val="af-ZA" w:eastAsia="ru-RU"/>
        </w:rPr>
        <w:t xml:space="preserve">գյուղատնտեսության ոլորտը կարգավորող </w:t>
      </w:r>
      <w:r w:rsidR="00210C03">
        <w:rPr>
          <w:rFonts w:eastAsia="Times New Roman" w:cs="Times New Roman"/>
          <w:sz w:val="24"/>
          <w:szCs w:val="24"/>
          <w:lang w:val="af-ZA" w:eastAsia="ru-RU"/>
        </w:rPr>
        <w:t xml:space="preserve">օրենսդրական </w:t>
      </w:r>
      <w:r w:rsidRPr="00AA1A3A">
        <w:rPr>
          <w:rFonts w:eastAsia="Times New Roman" w:cs="Times New Roman"/>
          <w:sz w:val="24"/>
          <w:szCs w:val="24"/>
          <w:lang w:val="af-ZA" w:eastAsia="ru-RU"/>
        </w:rPr>
        <w:t>դաշտի կատարելագործումը</w:t>
      </w:r>
      <w:r w:rsidR="008B6C26" w:rsidRPr="008B6C26">
        <w:rPr>
          <w:rFonts w:eastAsia="Times New Roman" w:cs="Times New Roman"/>
          <w:sz w:val="24"/>
          <w:szCs w:val="24"/>
          <w:lang w:val="hy-AM" w:eastAsia="ru-RU"/>
        </w:rPr>
        <w:t>,</w:t>
      </w:r>
      <w:r w:rsidR="008B6C26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Pr="008B6C26">
        <w:rPr>
          <w:rFonts w:eastAsia="Arial Unicode MS" w:cs="Sylfaen"/>
          <w:sz w:val="24"/>
          <w:szCs w:val="20"/>
          <w:lang w:val="af-ZA" w:eastAsia="ru-RU"/>
        </w:rPr>
        <w:t>գյուղատնտեսության ֆինանսավորման նպատակային քաղաքականության կատարելագործումը</w:t>
      </w:r>
      <w:r w:rsidR="008B6C26">
        <w:rPr>
          <w:rFonts w:eastAsia="Arial Unicode MS" w:cs="Sylfaen"/>
          <w:sz w:val="24"/>
          <w:szCs w:val="20"/>
          <w:lang w:val="af-ZA" w:eastAsia="ru-RU"/>
        </w:rPr>
        <w:t xml:space="preserve">,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պարենային</w:t>
      </w:r>
      <w:r w:rsidRPr="008B6C26">
        <w:rPr>
          <w:rFonts w:eastAsia="Times New Roman" w:cs="Sylfaen"/>
          <w:color w:val="000000"/>
          <w:sz w:val="24"/>
          <w:szCs w:val="24"/>
          <w:lang w:val="af-ZA" w:eastAsia="ru-RU"/>
        </w:rPr>
        <w:t xml:space="preserve"> </w:t>
      </w:r>
      <w:r w:rsidR="000E1E06" w:rsidRPr="00F00829">
        <w:rPr>
          <w:rFonts w:eastAsia="Times New Roman" w:cs="Sylfaen"/>
          <w:color w:val="000000"/>
          <w:sz w:val="24"/>
          <w:szCs w:val="24"/>
          <w:lang w:val="hy-AM" w:eastAsia="ru-RU"/>
        </w:rPr>
        <w:t>ու</w:t>
      </w:r>
      <w:r w:rsidRPr="008B6C26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տնտեսական</w:t>
      </w:r>
      <w:r w:rsidRPr="008B6C26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անվտանգության</w:t>
      </w:r>
      <w:r w:rsidRPr="008B6C26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ապահովման</w:t>
      </w:r>
      <w:r w:rsidRPr="008B6C26">
        <w:rPr>
          <w:rFonts w:eastAsia="Times New Roman" w:cs="Sylfaen"/>
          <w:sz w:val="24"/>
          <w:szCs w:val="24"/>
          <w:lang w:val="hy-AM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միասնական</w:t>
      </w:r>
      <w:r w:rsidRPr="008B6C26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քաղաքականության</w:t>
      </w:r>
      <w:r w:rsidRPr="008B6C26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մշակումը</w:t>
      </w:r>
      <w:r w:rsidRPr="008B6C26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և</w:t>
      </w:r>
      <w:r w:rsidRPr="008B6C26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8B6C26">
        <w:rPr>
          <w:rFonts w:eastAsia="Times New Roman" w:cs="Sylfaen"/>
          <w:color w:val="000000"/>
          <w:sz w:val="24"/>
          <w:szCs w:val="24"/>
          <w:lang w:val="hy-AM" w:eastAsia="ru-RU"/>
        </w:rPr>
        <w:t>իրականացումը</w:t>
      </w:r>
      <w:r w:rsidRPr="008B6C26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. </w:t>
      </w:r>
    </w:p>
    <w:p w:rsidR="00AA1A3A" w:rsidRPr="00AA1A3A" w:rsidRDefault="00AA1A3A" w:rsidP="00616633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Times New Roman" w:cs="Arial Armenian"/>
          <w:sz w:val="24"/>
          <w:szCs w:val="24"/>
          <w:lang w:val="hy-AM" w:eastAsia="ru-RU"/>
        </w:rPr>
        <w:t>բնատնտեսական գործոններով և պահանջարկով պայմանավորված գոտիական նախընտրելի մասնագիտացման նպաստում</w:t>
      </w:r>
      <w:r w:rsidRPr="00AA1A3A">
        <w:rPr>
          <w:rFonts w:eastAsia="Times New Roman" w:cs="Arial Armenian"/>
          <w:sz w:val="24"/>
          <w:szCs w:val="24"/>
          <w:lang w:val="en-US" w:eastAsia="ru-RU"/>
        </w:rPr>
        <w:t>ը</w:t>
      </w:r>
      <w:r w:rsidR="008B6C26" w:rsidRPr="008B6C26">
        <w:rPr>
          <w:rFonts w:eastAsia="Times New Roman" w:cs="Arial Armenian"/>
          <w:sz w:val="24"/>
          <w:szCs w:val="24"/>
          <w:lang w:val="af-ZA" w:eastAsia="ru-RU"/>
        </w:rPr>
        <w:t>,</w:t>
      </w:r>
      <w:r w:rsidRPr="00AA1A3A">
        <w:rPr>
          <w:rFonts w:eastAsia="Times New Roman" w:cs="Arial Armenian"/>
          <w:sz w:val="24"/>
          <w:szCs w:val="24"/>
          <w:lang w:val="hy-AM" w:eastAsia="ru-RU"/>
        </w:rPr>
        <w:t xml:space="preserve"> արտա</w:t>
      </w:r>
      <w:r w:rsidRPr="00AA1A3A">
        <w:rPr>
          <w:rFonts w:eastAsia="Times New Roman" w:cs="Arial Armenian"/>
          <w:sz w:val="24"/>
          <w:szCs w:val="24"/>
          <w:lang w:val="hy-AM" w:eastAsia="ru-RU"/>
        </w:rPr>
        <w:softHyphen/>
        <w:t>դրու</w:t>
      </w:r>
      <w:r w:rsidRPr="00AA1A3A">
        <w:rPr>
          <w:rFonts w:eastAsia="Times New Roman" w:cs="Arial Armenian"/>
          <w:sz w:val="24"/>
          <w:szCs w:val="24"/>
          <w:lang w:val="hy-AM" w:eastAsia="ru-RU"/>
        </w:rPr>
        <w:softHyphen/>
        <w:t>թյան ռացիոնալ տեղաբաշխում</w:t>
      </w:r>
      <w:r w:rsidRPr="00AA1A3A">
        <w:rPr>
          <w:rFonts w:eastAsia="Times New Roman" w:cs="Arial Armenian"/>
          <w:sz w:val="24"/>
          <w:szCs w:val="24"/>
          <w:lang w:val="en-US" w:eastAsia="ru-RU"/>
        </w:rPr>
        <w:t>ը</w:t>
      </w:r>
      <w:r w:rsidR="008B6C26" w:rsidRPr="008B6C26">
        <w:rPr>
          <w:rFonts w:eastAsia="Times New Roman" w:cs="Arial Armenian"/>
          <w:sz w:val="24"/>
          <w:szCs w:val="24"/>
          <w:lang w:val="af-ZA" w:eastAsia="ru-RU"/>
        </w:rPr>
        <w:t>,</w:t>
      </w:r>
      <w:r w:rsidR="008B6C26">
        <w:rPr>
          <w:rFonts w:eastAsia="Times New Roman" w:cs="Arial Armenian"/>
          <w:sz w:val="24"/>
          <w:szCs w:val="24"/>
          <w:lang w:val="af-ZA" w:eastAsia="ru-RU"/>
        </w:rPr>
        <w:t xml:space="preserve"> և</w:t>
      </w:r>
      <w:r w:rsidR="008B6C26" w:rsidRPr="008B6C26">
        <w:rPr>
          <w:rFonts w:eastAsia="Times New Roman" w:cs="Arial Armenian"/>
          <w:sz w:val="24"/>
          <w:szCs w:val="24"/>
          <w:lang w:val="af-ZA" w:eastAsia="ru-RU"/>
        </w:rPr>
        <w:t xml:space="preserve"> </w:t>
      </w:r>
      <w:r w:rsidR="00565B23">
        <w:rPr>
          <w:rFonts w:eastAsia="Times New Roman" w:cs="Arial Armenian"/>
          <w:sz w:val="24"/>
          <w:szCs w:val="24"/>
          <w:lang w:val="af-ZA" w:eastAsia="ru-RU"/>
        </w:rPr>
        <w:t>բուսաբուծ</w:t>
      </w:r>
      <w:r w:rsidR="008B6C26" w:rsidRPr="00AA1A3A">
        <w:rPr>
          <w:rFonts w:eastAsia="Times New Roman" w:cs="Times New Roman"/>
          <w:sz w:val="24"/>
          <w:szCs w:val="24"/>
          <w:lang w:val="af-ZA" w:eastAsia="ru-RU"/>
        </w:rPr>
        <w:t>ության</w:t>
      </w:r>
      <w:r w:rsidR="008B6C26" w:rsidRPr="008B6C26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8B6C26">
        <w:rPr>
          <w:rFonts w:eastAsia="Times New Roman" w:cs="Times New Roman"/>
          <w:sz w:val="24"/>
          <w:szCs w:val="24"/>
          <w:lang w:val="en-US" w:eastAsia="ru-RU"/>
        </w:rPr>
        <w:t>ու</w:t>
      </w:r>
      <w:r w:rsidR="008B6C26" w:rsidRPr="00AA1A3A">
        <w:rPr>
          <w:rFonts w:eastAsia="Times New Roman" w:cs="Times New Roman"/>
          <w:sz w:val="24"/>
          <w:szCs w:val="24"/>
          <w:lang w:val="af-ZA" w:eastAsia="ru-RU"/>
        </w:rPr>
        <w:t xml:space="preserve"> անասնաբուծության </w:t>
      </w:r>
      <w:r w:rsidR="008B6C26">
        <w:rPr>
          <w:rFonts w:eastAsia="Times New Roman" w:cs="Times New Roman"/>
          <w:sz w:val="24"/>
          <w:szCs w:val="24"/>
          <w:lang w:val="en-US" w:eastAsia="ru-RU"/>
        </w:rPr>
        <w:t>ճյուղերի</w:t>
      </w:r>
      <w:r w:rsidR="008B6C26" w:rsidRPr="00AA1A3A">
        <w:rPr>
          <w:rFonts w:eastAsia="Times New Roman" w:cs="Times New Roman"/>
          <w:sz w:val="24"/>
          <w:szCs w:val="24"/>
          <w:lang w:val="hy-AM" w:eastAsia="ru-RU"/>
        </w:rPr>
        <w:t xml:space="preserve"> </w:t>
      </w:r>
      <w:r w:rsidR="00565B23">
        <w:rPr>
          <w:rFonts w:eastAsia="Times New Roman" w:cs="Times New Roman"/>
          <w:sz w:val="24"/>
          <w:szCs w:val="24"/>
          <w:lang w:val="en-US" w:eastAsia="ru-RU"/>
        </w:rPr>
        <w:t>համաչափ</w:t>
      </w:r>
      <w:r w:rsidR="008B6C26" w:rsidRPr="00AA1A3A">
        <w:rPr>
          <w:rFonts w:eastAsia="Times New Roman" w:cs="Times New Roman"/>
          <w:sz w:val="24"/>
          <w:szCs w:val="24"/>
          <w:lang w:val="af-ZA" w:eastAsia="ru-RU"/>
        </w:rPr>
        <w:t xml:space="preserve"> զարգացումը</w:t>
      </w:r>
      <w:r w:rsidRPr="00AA1A3A">
        <w:rPr>
          <w:rFonts w:eastAsia="Times New Roman" w:cs="Arial Armenian"/>
          <w:sz w:val="24"/>
          <w:szCs w:val="24"/>
          <w:lang w:val="hy-AM" w:eastAsia="ru-RU"/>
        </w:rPr>
        <w:t>.</w:t>
      </w:r>
    </w:p>
    <w:p w:rsidR="00AA1A3A" w:rsidRPr="00AA1A3A" w:rsidRDefault="00155B21" w:rsidP="00616633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Arial Unicode MS" w:cs="Sylfaen"/>
          <w:sz w:val="24"/>
          <w:szCs w:val="20"/>
          <w:lang w:val="af-ZA" w:eastAsia="ru-RU"/>
        </w:rPr>
        <w:t>հողային ռեսուրսների նպատակային օգտագործման մակարդակի և արդյունավետության</w:t>
      </w:r>
      <w:r>
        <w:rPr>
          <w:rFonts w:eastAsia="Arial Unicode MS" w:cs="Sylfaen"/>
          <w:sz w:val="24"/>
          <w:szCs w:val="20"/>
          <w:lang w:val="af-ZA" w:eastAsia="ru-RU"/>
        </w:rPr>
        <w:t>,</w:t>
      </w:r>
      <w:r w:rsidRPr="00155B21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AA1A3A" w:rsidRPr="00AA1A3A">
        <w:rPr>
          <w:rFonts w:eastAsia="Times New Roman" w:cs="Times New Roman"/>
          <w:sz w:val="24"/>
          <w:szCs w:val="24"/>
          <w:lang w:eastAsia="ru-RU"/>
        </w:rPr>
        <w:t>հ</w:t>
      </w:r>
      <w:r w:rsidR="00AA1A3A" w:rsidRPr="00AA1A3A">
        <w:rPr>
          <w:rFonts w:eastAsia="Times New Roman" w:cs="Times New Roman"/>
          <w:sz w:val="24"/>
          <w:szCs w:val="24"/>
          <w:lang w:val="af-ZA" w:eastAsia="ru-RU"/>
        </w:rPr>
        <w:t>ողի բերրիության բարձրացում</w:t>
      </w:r>
      <w:r>
        <w:rPr>
          <w:rFonts w:eastAsia="Times New Roman" w:cs="Times New Roman"/>
          <w:sz w:val="24"/>
          <w:szCs w:val="24"/>
          <w:lang w:val="af-ZA" w:eastAsia="ru-RU"/>
        </w:rPr>
        <w:t>ը</w:t>
      </w:r>
      <w:r w:rsidR="00AA1A3A" w:rsidRPr="00AA1A3A">
        <w:rPr>
          <w:rFonts w:eastAsia="Times New Roman" w:cs="Times New Roman"/>
          <w:sz w:val="24"/>
          <w:szCs w:val="24"/>
          <w:lang w:val="af-ZA" w:eastAsia="ru-RU"/>
        </w:rPr>
        <w:t>՝ ագրոտեխնիկական, մելիորատիվ</w:t>
      </w:r>
      <w:r w:rsidR="002B6B13">
        <w:rPr>
          <w:rFonts w:eastAsia="Times New Roman" w:cs="Times New Roman"/>
          <w:sz w:val="24"/>
          <w:szCs w:val="24"/>
          <w:lang w:val="af-ZA" w:eastAsia="ru-RU"/>
        </w:rPr>
        <w:t xml:space="preserve"> միջոցառումների կիրառման միջոցով</w:t>
      </w:r>
      <w:r w:rsidR="00AA1A3A" w:rsidRPr="00AA1A3A">
        <w:rPr>
          <w:rFonts w:eastAsia="Times New Roman" w:cs="Times New Roman"/>
          <w:sz w:val="24"/>
          <w:szCs w:val="24"/>
          <w:lang w:val="af-ZA" w:eastAsia="ru-RU"/>
        </w:rPr>
        <w:t xml:space="preserve"> անցում</w:t>
      </w:r>
      <w:r w:rsidR="002B6B13">
        <w:rPr>
          <w:rFonts w:eastAsia="Times New Roman" w:cs="Times New Roman"/>
          <w:sz w:val="24"/>
          <w:szCs w:val="24"/>
          <w:lang w:val="af-ZA" w:eastAsia="ru-RU"/>
        </w:rPr>
        <w:t>ն</w:t>
      </w:r>
      <w:r w:rsidR="00AA1A3A" w:rsidRPr="00AA1A3A">
        <w:rPr>
          <w:rFonts w:eastAsia="Times New Roman" w:cs="Times New Roman"/>
          <w:sz w:val="24"/>
          <w:szCs w:val="24"/>
          <w:lang w:val="af-ZA" w:eastAsia="ru-RU"/>
        </w:rPr>
        <w:t xml:space="preserve"> ինտենսիվ գյուղատնտեսության.</w:t>
      </w:r>
    </w:p>
    <w:p w:rsidR="00AA1A3A" w:rsidRPr="00AA1A3A" w:rsidRDefault="00AA1A3A" w:rsidP="00616633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Times New Roman" w:cs="Times New Roman"/>
          <w:sz w:val="24"/>
          <w:szCs w:val="24"/>
          <w:lang w:eastAsia="ru-RU"/>
        </w:rPr>
        <w:t>ն</w:t>
      </w:r>
      <w:r w:rsidRPr="00AA1A3A">
        <w:rPr>
          <w:rFonts w:eastAsia="Times New Roman" w:cs="Times New Roman"/>
          <w:sz w:val="24"/>
          <w:szCs w:val="24"/>
          <w:lang w:val="af-ZA" w:eastAsia="ru-RU"/>
        </w:rPr>
        <w:t xml:space="preserve">վազագույնը չորսդաշտյա ցանքաշրջանառության մշակույթի ներդրմանն օժանդակելը՝ </w:t>
      </w:r>
      <w:r w:rsidR="001E1EF2" w:rsidRPr="00AA1A3A">
        <w:rPr>
          <w:rFonts w:eastAsia="Times New Roman" w:cs="Times New Roman"/>
          <w:sz w:val="24"/>
          <w:szCs w:val="24"/>
          <w:lang w:val="af-ZA" w:eastAsia="ru-RU"/>
        </w:rPr>
        <w:t xml:space="preserve">այն </w:t>
      </w:r>
      <w:r w:rsidRPr="00AA1A3A">
        <w:rPr>
          <w:rFonts w:eastAsia="Times New Roman" w:cs="Times New Roman"/>
          <w:sz w:val="24"/>
          <w:szCs w:val="24"/>
          <w:lang w:val="af-ZA" w:eastAsia="ru-RU"/>
        </w:rPr>
        <w:t xml:space="preserve">պարտադիր պայման դարձնելով պետական աջակցության ծրագրերի շահառուների համար. </w:t>
      </w:r>
    </w:p>
    <w:p w:rsidR="00AA1A3A" w:rsidRPr="00F00829" w:rsidRDefault="00AA1A3A" w:rsidP="00F00829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Arial Unicode MS" w:cs="Sylfaen"/>
          <w:sz w:val="24"/>
          <w:szCs w:val="20"/>
          <w:lang w:val="af-ZA" w:eastAsia="ru-RU"/>
        </w:rPr>
      </w:pPr>
      <w:r w:rsidRPr="00AA1A3A">
        <w:rPr>
          <w:rFonts w:eastAsia="Arial Unicode MS" w:cs="Sylfaen"/>
          <w:sz w:val="24"/>
          <w:szCs w:val="20"/>
          <w:lang w:val="af-ZA" w:eastAsia="ru-RU"/>
        </w:rPr>
        <w:t xml:space="preserve">ագրոտեխնիկական առաջադիմական տեխնոլոգիաների ներդրման և բարձր </w:t>
      </w:r>
      <w:r w:rsidR="002B6B13">
        <w:rPr>
          <w:rFonts w:eastAsia="Arial Unicode MS" w:cs="Sylfaen"/>
          <w:sz w:val="24"/>
          <w:szCs w:val="20"/>
          <w:lang w:val="af-ZA" w:eastAsia="ru-RU"/>
        </w:rPr>
        <w:t>ավելացված արժեք</w:t>
      </w:r>
      <w:r w:rsidRPr="00AA1A3A">
        <w:rPr>
          <w:rFonts w:eastAsia="Arial Unicode MS" w:cs="Sylfaen"/>
          <w:sz w:val="24"/>
          <w:szCs w:val="20"/>
          <w:lang w:val="af-ZA" w:eastAsia="ru-RU"/>
        </w:rPr>
        <w:t xml:space="preserve"> ապահովող մշակաբույսերի մշակության խթանումը</w:t>
      </w:r>
      <w:r w:rsidR="00F00829">
        <w:rPr>
          <w:rFonts w:eastAsia="Arial Unicode MS" w:cs="Sylfaen"/>
          <w:sz w:val="24"/>
          <w:szCs w:val="20"/>
          <w:lang w:val="af-ZA" w:eastAsia="ru-RU"/>
        </w:rPr>
        <w:t xml:space="preserve">, </w:t>
      </w:r>
      <w:r w:rsidRPr="00F00829">
        <w:rPr>
          <w:rFonts w:eastAsia="Arial Unicode MS" w:cs="Sylfaen"/>
          <w:sz w:val="24"/>
          <w:szCs w:val="20"/>
          <w:lang w:val="af-ZA" w:eastAsia="ru-RU"/>
        </w:rPr>
        <w:t xml:space="preserve">սերմերի </w:t>
      </w:r>
      <w:r w:rsidRPr="00F00829">
        <w:rPr>
          <w:rFonts w:eastAsia="Arial Unicode MS" w:cs="Sylfaen"/>
          <w:sz w:val="24"/>
          <w:szCs w:val="20"/>
          <w:lang w:val="af-ZA" w:eastAsia="ru-RU"/>
        </w:rPr>
        <w:lastRenderedPageBreak/>
        <w:t>ապահովվածության ծրագրերի իրականացումը, սելեկցիայի և սերմնաբուծության համակարգի զարգացումը, գյուղատնտեսությունում տնտեսավարողների համար սերմերի որակի հսկողության մատչելի մեխանիզմների ներդրումը.</w:t>
      </w:r>
    </w:p>
    <w:p w:rsidR="00AA1A3A" w:rsidRPr="00B84EF0" w:rsidRDefault="00AA1A3A" w:rsidP="00616633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Arial Unicode MS" w:cs="Sylfaen"/>
          <w:sz w:val="24"/>
          <w:szCs w:val="20"/>
          <w:lang w:val="af-ZA" w:eastAsia="ru-RU"/>
        </w:rPr>
      </w:pPr>
      <w:r w:rsidRPr="00AA1A3A">
        <w:rPr>
          <w:rFonts w:eastAsia="Arial Unicode MS" w:cs="Sylfaen"/>
          <w:sz w:val="24"/>
          <w:szCs w:val="20"/>
          <w:lang w:val="af-ZA" w:eastAsia="ru-RU"/>
        </w:rPr>
        <w:t xml:space="preserve"> </w:t>
      </w:r>
      <w:r w:rsidRPr="00B84EF0">
        <w:rPr>
          <w:rFonts w:eastAsia="Arial Unicode MS" w:cs="Sylfaen"/>
          <w:sz w:val="24"/>
          <w:szCs w:val="20"/>
          <w:lang w:val="af-ZA" w:eastAsia="ru-RU"/>
        </w:rPr>
        <w:t>բույսերի պաշտպանության և կարանտին միջոցառումների պետական ծրագրերի իրականաց</w:t>
      </w:r>
      <w:r w:rsidR="002B6B13">
        <w:rPr>
          <w:rFonts w:eastAsia="Arial Unicode MS" w:cs="Sylfaen"/>
          <w:sz w:val="24"/>
          <w:szCs w:val="20"/>
          <w:lang w:val="af-ZA" w:eastAsia="ru-RU"/>
        </w:rPr>
        <w:t>ման արդյունավետության բարձրացումը</w:t>
      </w:r>
      <w:r w:rsidRPr="00B84EF0">
        <w:rPr>
          <w:rFonts w:eastAsia="Arial Unicode MS" w:cs="Sylfaen"/>
          <w:sz w:val="24"/>
          <w:szCs w:val="20"/>
          <w:lang w:val="af-ZA" w:eastAsia="ru-RU"/>
        </w:rPr>
        <w:t>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օրգանական գյուղատնտեսության և բնական երկրագործության ներուժի օգտագործման խթանում</w:t>
      </w:r>
      <w:r w:rsidRPr="00AA1A3A">
        <w:rPr>
          <w:rFonts w:eastAsia="Times New Roman" w:cs="GHEA Grapalat"/>
          <w:bCs/>
          <w:sz w:val="24"/>
          <w:szCs w:val="24"/>
          <w:lang w:val="en-US" w:eastAsia="ru-RU"/>
        </w:rPr>
        <w:t>ը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>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անասնաբուծության ճյուղերի մասնագիտացման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en-US" w:eastAsia="ru-RU"/>
        </w:rPr>
        <w:t>ը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և ռացիոնալ տեղաբաշխման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en-US" w:eastAsia="ru-RU"/>
        </w:rPr>
        <w:t>ն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աջակց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en-US" w:eastAsia="ru-RU"/>
        </w:rPr>
        <w:t>ելը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af-ZA" w:eastAsia="ru-RU"/>
        </w:rPr>
        <w:t>.</w:t>
      </w:r>
    </w:p>
    <w:p w:rsidR="00AA1A3A" w:rsidRPr="0072772D" w:rsidRDefault="00AA1A3A" w:rsidP="0061663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տոհմային գործի զարգացման և հոտի վերարտադրության միջոցառումների պետական քաղաքականության իրականացումը` նախապատվությունը տալով ոչ </w:t>
      </w:r>
      <w:r w:rsidR="00806328" w:rsidRPr="00806328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միայն</w:t>
      </w:r>
      <w:r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</w:t>
      </w:r>
      <w:r w:rsidR="0024398F"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բարձրաժեք տոհմային կենդանիների </w:t>
      </w:r>
      <w:r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անընդհատ ներկրմանը, այլ</w:t>
      </w:r>
      <w:r w:rsidR="00806328" w:rsidRPr="00806328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նաև</w:t>
      </w:r>
      <w:r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արհեստական սերմնավորմանը, </w:t>
      </w:r>
      <w:r w:rsidR="0024398F"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կամ տոհամային ցուլերի տրամադրման միջոցով տեղական նախրի բարելավմանը</w:t>
      </w:r>
      <w:r w:rsidR="002B6B13" w:rsidRPr="002B6B13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և մթերատվություն բարձրացմանը</w:t>
      </w:r>
      <w:r w:rsidR="0024398F" w:rsidRPr="0072772D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անասնաբուժության համակարգի ինստիտուցիոնալ բարելավումը և անասնաբուժական միջոցառումների իրականացման արդյունավետ մեխանիզմների ներդրումը.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կերի բազայի բարելավումը` դաշտային կերարտադրության կառուցվածքի բարելավմա</w:t>
      </w:r>
      <w:r w:rsidR="008E222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մբ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, կերային մշակաբույսերի սերմերի տրամադրման և սերմնաբուծության պետական ծրագրերի իրականացմամբ, ինչպես նաև հանրապետության շրջաններում խտացրած կերերի արտադրության փոքր արտադրամասերի ստեղծմանն աջակցությամբ.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 անասնաբուծական առևտրային կազմակերպությունների, սպանդանոցների տարածքային ցանցի և կաթի վերամշակման փայատիրական ընկերությունների ձևավորման ու զարգացման, 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>գյուղատնտեսական</w:t>
      </w:r>
      <w:r w:rsidRPr="00AA1A3A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>մթերքների</w:t>
      </w:r>
      <w:r w:rsidRPr="00AA1A3A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>հավաքման</w:t>
      </w:r>
      <w:r w:rsidRPr="00AA1A3A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>կետերի</w:t>
      </w:r>
      <w:r w:rsidRPr="00AA1A3A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Times New Roman"/>
          <w:color w:val="000000"/>
          <w:sz w:val="24"/>
          <w:szCs w:val="24"/>
          <w:lang w:val="hy-AM" w:eastAsia="ru-RU"/>
        </w:rPr>
        <w:t>հիմնման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աջակցության մեխանիզմների կատարելագործումը. 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տեղական արտ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ա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դրության գյուղ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ա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տնտեսական ապրանքների մրցունակության բարձրացմանը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նպաստելը և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ըստ</w:t>
      </w:r>
      <w:r w:rsidRPr="00AA1A3A">
        <w:rPr>
          <w:rFonts w:eastAsia="Times New Roman" w:cs="GHEA Grapalat"/>
          <w:bCs/>
          <w:spacing w:val="1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նպատակահարմ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ա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րո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ւ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թյան ներմուծվող պարեն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ա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մթերքները</w:t>
      </w:r>
      <w:r w:rsidRPr="00AA1A3A">
        <w:rPr>
          <w:rFonts w:eastAsia="Times New Roman" w:cs="GHEA Grapalat"/>
          <w:bCs/>
          <w:spacing w:val="2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>տեղականով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 xml:space="preserve"> փոխ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ա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րինվող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ու արտահանման</w:t>
      </w:r>
      <w:r w:rsidRPr="00AA1A3A">
        <w:rPr>
          <w:rFonts w:eastAsia="Times New Roman" w:cs="GHEA Grapalat"/>
          <w:bCs/>
          <w:spacing w:val="2"/>
          <w:sz w:val="24"/>
          <w:szCs w:val="24"/>
          <w:lang w:val="hy-AM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ուղղվածո</w:t>
      </w:r>
      <w:r w:rsidRPr="00AA1A3A">
        <w:rPr>
          <w:rFonts w:eastAsia="Times New Roman" w:cs="GHEA Grapalat"/>
          <w:bCs/>
          <w:spacing w:val="-1"/>
          <w:sz w:val="24"/>
          <w:szCs w:val="24"/>
          <w:lang w:val="hy-AM" w:eastAsia="ru-RU"/>
        </w:rPr>
        <w:t>ւ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թյուն ունե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softHyphen/>
        <w:t>ցող արտադրությունների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զարգացմանը</w:t>
      </w:r>
      <w:r w:rsidRPr="00AA1A3A">
        <w:rPr>
          <w:rFonts w:eastAsia="Times New Roman" w:cs="GHEA Grapalat"/>
          <w:bCs/>
          <w:sz w:val="24"/>
          <w:szCs w:val="24"/>
          <w:lang w:val="af-ZA" w:eastAsia="ru-RU"/>
        </w:rPr>
        <w:t xml:space="preserve"> </w:t>
      </w:r>
      <w:r w:rsidRPr="00AA1A3A">
        <w:rPr>
          <w:rFonts w:eastAsia="Times New Roman" w:cs="GHEA Grapalat"/>
          <w:bCs/>
          <w:sz w:val="24"/>
          <w:szCs w:val="24"/>
          <w:lang w:val="hy-AM" w:eastAsia="ru-RU"/>
        </w:rPr>
        <w:t>աջակցելը.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Arial Unicode MS" w:cs="Sylfaen"/>
          <w:sz w:val="24"/>
          <w:szCs w:val="20"/>
          <w:lang w:val="af-ZA" w:eastAsia="ru-RU"/>
        </w:rPr>
        <w:t xml:space="preserve">սննդամթերքի անվտանգության </w:t>
      </w:r>
      <w:r w:rsidR="002B6B13">
        <w:rPr>
          <w:rFonts w:eastAsia="Arial Unicode MS" w:cs="Sylfaen"/>
          <w:sz w:val="24"/>
          <w:szCs w:val="20"/>
          <w:lang w:val="af-ZA" w:eastAsia="ru-RU"/>
        </w:rPr>
        <w:t>մակարդակի հետևողական բարձրացումը</w:t>
      </w:r>
      <w:r w:rsidRPr="00AA1A3A">
        <w:rPr>
          <w:rFonts w:eastAsia="Arial Unicode MS" w:cs="Sylfaen"/>
          <w:sz w:val="24"/>
          <w:szCs w:val="20"/>
          <w:lang w:val="af-ZA" w:eastAsia="ru-RU"/>
        </w:rPr>
        <w:t>.</w:t>
      </w:r>
    </w:p>
    <w:p w:rsidR="00AA1A3A" w:rsidRPr="00945580" w:rsidRDefault="00AA1A3A" w:rsidP="00945580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վերամշակող կազմակերպությունների ռացիոնալ տեղաբաշխման նպատակային քաղաքականության իրականացումը</w:t>
      </w:r>
      <w:r w:rsidR="00945580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af-ZA" w:eastAsia="ru-RU"/>
        </w:rPr>
        <w:t>, վ</w:t>
      </w:r>
      <w:r w:rsidRPr="00945580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երամշակող կազմակերպություններում արդիական  տեխնոլոգիաների  ներդրման,  գյուղատնտեսական հումք արտադրողների հետ պայմանագրային հարաբերությունների ձևավորման ու զարգացման, արտադրանքը շուկաներում առաջմղման և այլ գործառնությունների իրականացմանն աջակցելը. 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գյուղատնտեսության տեխնիկական հավաքակազմի նորացումը և գյուղատնտեսության արտադրատեխնիկական սպասարկումների մատչելի մեխանիզմների ներդրումը, այդ </w:t>
      </w:r>
      <w:r w:rsidRPr="00D1521E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թվում </w:t>
      </w:r>
      <w:r w:rsidR="005978BE" w:rsidRPr="005978BE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նպաստելով </w:t>
      </w:r>
      <w:r w:rsidR="00D1521E" w:rsidRPr="00D1521E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մասնավոր</w:t>
      </w:r>
      <w:r w:rsidRPr="00D1521E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 xml:space="preserve"> սպասարկման կոոպերատիվներ</w:t>
      </w:r>
      <w:r w:rsidR="005978BE" w:rsidRPr="005978BE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ի ստեղծմանը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t>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lastRenderedPageBreak/>
        <w:t>գյուղատնտեսական ռիսկերի մեղմման քաղաքականության իրականացումը. գյուղատնտեսությունում ապահովագրական համակարգերի ստեղծման նախա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softHyphen/>
        <w:t>դրյալ</w:t>
      </w:r>
      <w:r w:rsidRPr="00AA1A3A"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  <w:softHyphen/>
        <w:t>ների ձևավորամանն ու փուլային ներդրմանն աջակցելը.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Arial Unicode MS" w:cs="Sylfaen"/>
          <w:color w:val="000000"/>
          <w:sz w:val="24"/>
          <w:szCs w:val="27"/>
          <w:bdr w:val="none" w:sz="0" w:space="0" w:color="auto" w:frame="1"/>
          <w:lang w:val="hy-AM" w:eastAsia="ru-RU"/>
        </w:rPr>
      </w:pPr>
      <w:r w:rsidRPr="00AA1A3A">
        <w:rPr>
          <w:rFonts w:eastAsia="Times New Roman" w:cs="Times New Roman"/>
          <w:sz w:val="24"/>
          <w:szCs w:val="24"/>
          <w:lang w:val="af-ZA" w:eastAsia="ru-RU"/>
        </w:rPr>
        <w:t>գյուղատնտեսությամբ զբաղվող անձանց մասնագիտական ուսուցումը և վերապատրաստումը</w:t>
      </w:r>
      <w:r w:rsidR="007D5456">
        <w:rPr>
          <w:rFonts w:eastAsia="Times New Roman" w:cs="Times New Roman"/>
          <w:sz w:val="24"/>
          <w:szCs w:val="24"/>
          <w:lang w:val="af-ZA" w:eastAsia="ru-RU"/>
        </w:rPr>
        <w:t xml:space="preserve">, </w:t>
      </w:r>
      <w:r w:rsidR="007D5456" w:rsidRPr="00AA1A3A">
        <w:rPr>
          <w:rFonts w:eastAsia="Arial Unicode MS" w:cs="Sylfaen"/>
          <w:sz w:val="24"/>
          <w:szCs w:val="20"/>
          <w:lang w:val="af-ZA" w:eastAsia="ru-RU"/>
        </w:rPr>
        <w:t>խորհրդատվական և տեղեկատվական համակարգերի ստեղծումը և զարգացումը.</w:t>
      </w:r>
    </w:p>
    <w:p w:rsidR="00AA1A3A" w:rsidRPr="00AA1A3A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Arial Unicode MS" w:cs="Sylfaen"/>
          <w:sz w:val="24"/>
          <w:szCs w:val="20"/>
          <w:lang w:val="af-ZA" w:eastAsia="ru-RU"/>
        </w:rPr>
        <w:t>ոլորտում տնտեսավարման արդյունավետ ձևերի և գյուղացիական տնտեսությունների խ</w:t>
      </w:r>
      <w:r w:rsidRPr="00AA1A3A">
        <w:rPr>
          <w:rFonts w:eastAsia="Arial Unicode MS" w:cs="Sylfaen"/>
          <w:sz w:val="24"/>
          <w:szCs w:val="20"/>
          <w:lang w:val="hy-AM" w:eastAsia="ru-RU"/>
        </w:rPr>
        <w:t>ո</w:t>
      </w:r>
      <w:r w:rsidRPr="00AA1A3A">
        <w:rPr>
          <w:rFonts w:eastAsia="Arial Unicode MS" w:cs="Sylfaen"/>
          <w:sz w:val="24"/>
          <w:szCs w:val="20"/>
          <w:lang w:val="af-ZA" w:eastAsia="ru-RU"/>
        </w:rPr>
        <w:t>շորացման խթանումը.</w:t>
      </w:r>
    </w:p>
    <w:p w:rsidR="00AA1A3A" w:rsidRPr="007D5456" w:rsidRDefault="00AA1A3A" w:rsidP="00616633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Arial Unicode MS" w:cs="Sylfaen"/>
          <w:sz w:val="24"/>
          <w:szCs w:val="20"/>
          <w:lang w:val="af-ZA" w:eastAsia="ru-RU"/>
        </w:rPr>
      </w:pPr>
      <w:r w:rsidRPr="007D5456">
        <w:rPr>
          <w:rFonts w:eastAsia="Arial Unicode MS" w:cs="Sylfaen"/>
          <w:sz w:val="24"/>
          <w:szCs w:val="20"/>
          <w:lang w:eastAsia="ru-RU"/>
        </w:rPr>
        <w:t>պ</w:t>
      </w:r>
      <w:r w:rsidRPr="007D5456">
        <w:rPr>
          <w:rFonts w:eastAsia="Arial Unicode MS" w:cs="Sylfaen"/>
          <w:sz w:val="24"/>
          <w:szCs w:val="20"/>
          <w:lang w:val="af-ZA" w:eastAsia="ru-RU"/>
        </w:rPr>
        <w:t>ետական նպատակային աջակցության</w:t>
      </w:r>
      <w:r w:rsidR="00945580" w:rsidRPr="007D5456">
        <w:rPr>
          <w:rFonts w:eastAsia="Arial Unicode MS" w:cs="Sylfaen"/>
          <w:sz w:val="24"/>
          <w:szCs w:val="20"/>
          <w:lang w:val="af-ZA" w:eastAsia="ru-RU"/>
        </w:rPr>
        <w:t xml:space="preserve">, </w:t>
      </w:r>
      <w:r w:rsidRPr="007D5456">
        <w:rPr>
          <w:rFonts w:eastAsia="Arial Unicode MS" w:cs="Sylfaen"/>
          <w:sz w:val="24"/>
          <w:szCs w:val="20"/>
          <w:lang w:val="af-ZA" w:eastAsia="ru-RU"/>
        </w:rPr>
        <w:t>գործիքների</w:t>
      </w:r>
      <w:r w:rsidR="00945580" w:rsidRPr="007D5456">
        <w:rPr>
          <w:rFonts w:eastAsia="Arial Unicode MS" w:cs="Sylfaen"/>
          <w:sz w:val="24"/>
          <w:szCs w:val="20"/>
          <w:lang w:val="af-ZA" w:eastAsia="ru-RU"/>
        </w:rPr>
        <w:t>, վարկերի մատչելիության և հասանելիության բարձրացման մեխանիզմների</w:t>
      </w:r>
      <w:r w:rsidRPr="007D5456">
        <w:rPr>
          <w:rFonts w:eastAsia="Arial Unicode MS" w:cs="Sylfaen"/>
          <w:sz w:val="24"/>
          <w:szCs w:val="20"/>
          <w:lang w:val="af-ZA" w:eastAsia="ru-RU"/>
        </w:rPr>
        <w:t>,</w:t>
      </w:r>
      <w:r w:rsidR="00945580" w:rsidRPr="007D5456">
        <w:rPr>
          <w:rFonts w:eastAsia="Arial Unicode MS" w:cs="Sylfaen"/>
          <w:sz w:val="24"/>
          <w:szCs w:val="20"/>
          <w:lang w:val="af-ZA" w:eastAsia="ru-RU"/>
        </w:rPr>
        <w:t xml:space="preserve"> </w:t>
      </w:r>
      <w:r w:rsidRPr="007D5456">
        <w:rPr>
          <w:rFonts w:eastAsia="Arial Unicode MS" w:cs="Sylfaen"/>
          <w:sz w:val="24"/>
          <w:szCs w:val="20"/>
          <w:lang w:val="af-ZA" w:eastAsia="ru-RU"/>
        </w:rPr>
        <w:t>պատասխանատվության լծակների կատարելագործումը.</w:t>
      </w:r>
    </w:p>
    <w:p w:rsidR="00AA1A3A" w:rsidRDefault="00AA1A3A" w:rsidP="007D5456">
      <w:pPr>
        <w:numPr>
          <w:ilvl w:val="0"/>
          <w:numId w:val="2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eastAsia="Arial Unicode MS" w:cs="Sylfaen"/>
          <w:sz w:val="24"/>
          <w:szCs w:val="20"/>
          <w:lang w:val="af-ZA" w:eastAsia="ru-RU"/>
        </w:rPr>
      </w:pPr>
      <w:r w:rsidRPr="00AA1A3A">
        <w:rPr>
          <w:rFonts w:eastAsia="Arial Unicode MS" w:cs="Sylfaen"/>
          <w:sz w:val="24"/>
          <w:szCs w:val="20"/>
          <w:lang w:val="af-ZA" w:eastAsia="ru-RU"/>
        </w:rPr>
        <w:t>գյուղատնտեսության հաշվառման համակարգի զարգացումը</w:t>
      </w:r>
      <w:r w:rsidR="007D5456">
        <w:rPr>
          <w:rFonts w:eastAsia="Arial Unicode MS" w:cs="Sylfaen"/>
          <w:sz w:val="24"/>
          <w:szCs w:val="20"/>
          <w:lang w:val="af-ZA" w:eastAsia="ru-RU"/>
        </w:rPr>
        <w:t>:</w:t>
      </w:r>
    </w:p>
    <w:p w:rsidR="007D5456" w:rsidRPr="004C0D59" w:rsidRDefault="007D5456" w:rsidP="007D5456">
      <w:pPr>
        <w:tabs>
          <w:tab w:val="left" w:pos="1276"/>
        </w:tabs>
        <w:spacing w:after="0"/>
        <w:ind w:left="709"/>
        <w:contextualSpacing/>
        <w:jc w:val="both"/>
        <w:rPr>
          <w:rFonts w:eastAsia="Arial Unicode MS" w:cs="Sylfaen"/>
          <w:sz w:val="16"/>
          <w:szCs w:val="20"/>
          <w:lang w:val="af-ZA" w:eastAsia="ru-RU"/>
        </w:rPr>
      </w:pPr>
    </w:p>
    <w:p w:rsidR="00AA1A3A" w:rsidRPr="00AA1A3A" w:rsidRDefault="001C1B57" w:rsidP="00AA1A3A">
      <w:pPr>
        <w:spacing w:after="0" w:line="360" w:lineRule="auto"/>
        <w:ind w:firstLine="708"/>
        <w:jc w:val="center"/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</w:pPr>
      <w:r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>3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hy-AM" w:eastAsia="ru-RU"/>
        </w:rPr>
        <w:t xml:space="preserve">.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en-US" w:eastAsia="ru-RU"/>
        </w:rPr>
        <w:t>ՀԱՅԵՑԱԿԱՐԳԻ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en-US" w:eastAsia="ru-RU"/>
        </w:rPr>
        <w:t>ՀԻՄՆԱԿԱՆ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en-US" w:eastAsia="ru-RU"/>
        </w:rPr>
        <w:t>ՈՒՂՂՈՒԹՅՈՒՆՆԵՐԸ</w:t>
      </w:r>
      <w:r w:rsidR="00AA1A3A" w:rsidRPr="00AA1A3A">
        <w:rPr>
          <w:rFonts w:eastAsia="Times New Roman" w:cs="Times New Roman"/>
          <w:b/>
          <w:i/>
          <w:color w:val="000000"/>
          <w:sz w:val="24"/>
          <w:szCs w:val="21"/>
          <w:lang w:val="af-ZA" w:eastAsia="ru-RU"/>
        </w:rPr>
        <w:t xml:space="preserve"> </w:t>
      </w:r>
    </w:p>
    <w:p w:rsidR="001C1B57" w:rsidRPr="003F26AA" w:rsidRDefault="00AA1A3A" w:rsidP="00AA1A3A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1"/>
          <w:lang w:val="af-ZA" w:eastAsia="ru-RU"/>
        </w:rPr>
      </w:pPr>
      <w:r w:rsidRPr="001C1B57">
        <w:rPr>
          <w:rFonts w:eastAsia="Times New Roman" w:cs="Times New Roman"/>
          <w:i/>
          <w:color w:val="000000"/>
          <w:sz w:val="24"/>
          <w:szCs w:val="21"/>
          <w:lang w:val="hy-AM" w:eastAsia="ru-RU"/>
        </w:rPr>
        <w:t xml:space="preserve">   </w:t>
      </w:r>
      <w:r w:rsidR="009453AC">
        <w:rPr>
          <w:rFonts w:eastAsia="Times New Roman" w:cs="Times New Roman"/>
          <w:color w:val="000000"/>
          <w:sz w:val="24"/>
          <w:szCs w:val="21"/>
          <w:lang w:val="af-ZA" w:eastAsia="ru-RU"/>
        </w:rPr>
        <w:tab/>
      </w:r>
      <w:r w:rsidR="00090C2B">
        <w:rPr>
          <w:rFonts w:eastAsia="Times New Roman" w:cs="Times New Roman"/>
          <w:color w:val="000000"/>
          <w:sz w:val="24"/>
          <w:szCs w:val="21"/>
          <w:lang w:val="hy-AM" w:eastAsia="ru-RU"/>
        </w:rPr>
        <w:t>Ս</w:t>
      </w:r>
      <w:r w:rsidR="00090C2B" w:rsidRPr="00090C2B">
        <w:rPr>
          <w:rFonts w:eastAsia="Times New Roman" w:cs="Times New Roman"/>
          <w:color w:val="000000"/>
          <w:sz w:val="24"/>
          <w:szCs w:val="21"/>
          <w:lang w:val="hy-AM" w:eastAsia="ru-RU"/>
        </w:rPr>
        <w:t xml:space="preserve">ույն հայեցակարգի </w:t>
      </w:r>
      <w:r w:rsidR="00C13776" w:rsidRPr="00BB1F1F">
        <w:rPr>
          <w:rFonts w:eastAsia="Times New Roman" w:cs="Times New Roman"/>
          <w:color w:val="000000"/>
          <w:sz w:val="24"/>
          <w:szCs w:val="21"/>
          <w:lang w:val="hy-AM" w:eastAsia="ru-RU"/>
        </w:rPr>
        <w:t>իրագործման</w:t>
      </w:r>
      <w:r w:rsidR="00C13776" w:rsidRPr="00C13776">
        <w:rPr>
          <w:rFonts w:eastAsia="Times New Roman" w:cs="Times New Roman"/>
          <w:color w:val="000000"/>
          <w:sz w:val="24"/>
          <w:szCs w:val="21"/>
          <w:lang w:val="af-ZA" w:eastAsia="ru-RU"/>
        </w:rPr>
        <w:t xml:space="preserve"> </w:t>
      </w:r>
      <w:r w:rsidR="00090C2B" w:rsidRPr="00090C2B">
        <w:rPr>
          <w:rFonts w:eastAsia="Times New Roman" w:cs="Times New Roman"/>
          <w:color w:val="000000"/>
          <w:sz w:val="24"/>
          <w:szCs w:val="21"/>
          <w:lang w:val="hy-AM" w:eastAsia="ru-RU"/>
        </w:rPr>
        <w:t xml:space="preserve">հիմքում ընկած </w:t>
      </w:r>
      <w:r w:rsidR="00C13776" w:rsidRPr="00BB1F1F">
        <w:rPr>
          <w:rFonts w:eastAsia="Times New Roman" w:cs="Times New Roman"/>
          <w:color w:val="000000"/>
          <w:sz w:val="24"/>
          <w:szCs w:val="21"/>
          <w:lang w:val="hy-AM" w:eastAsia="ru-RU"/>
        </w:rPr>
        <w:t>խթանման</w:t>
      </w:r>
      <w:r w:rsidR="00090C2B" w:rsidRPr="00090C2B">
        <w:rPr>
          <w:rFonts w:eastAsia="Times New Roman" w:cs="Times New Roman"/>
          <w:color w:val="000000"/>
          <w:sz w:val="24"/>
          <w:szCs w:val="21"/>
          <w:lang w:val="hy-AM" w:eastAsia="ru-RU"/>
        </w:rPr>
        <w:t xml:space="preserve"> ենթակա հիմնական ուղղություններն են՝</w:t>
      </w:r>
    </w:p>
    <w:p w:rsidR="009602F9" w:rsidRPr="005D6CC9" w:rsidRDefault="00AA1A3A" w:rsidP="001C1B57">
      <w:pPr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</w:pPr>
      <w:r w:rsidRPr="00D5269C">
        <w:rPr>
          <w:rFonts w:eastAsia="Times New Roman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623522" w:rsidRPr="00D5269C">
        <w:rPr>
          <w:rFonts w:eastAsia="Times New Roman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A80116" w:rsidRPr="00E244FE">
        <w:rPr>
          <w:rFonts w:eastAsia="Times New Roman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="00623522" w:rsidRPr="00D5269C">
        <w:rPr>
          <w:rFonts w:eastAsia="Times New Roman" w:cs="Times New Roman"/>
          <w:b/>
          <w:color w:val="000000"/>
          <w:sz w:val="24"/>
          <w:szCs w:val="24"/>
          <w:lang w:val="hy-AM" w:eastAsia="ru-RU"/>
        </w:rPr>
        <w:t xml:space="preserve">  </w:t>
      </w:r>
      <w:r w:rsidR="00090C2B" w:rsidRPr="00D5269C">
        <w:rPr>
          <w:rFonts w:eastAsia="Times New Roman" w:cs="Times New Roman"/>
          <w:b/>
          <w:color w:val="000000"/>
          <w:sz w:val="24"/>
          <w:szCs w:val="24"/>
          <w:lang w:val="af-ZA" w:eastAsia="ru-RU"/>
        </w:rPr>
        <w:t xml:space="preserve">1) </w:t>
      </w:r>
      <w:r w:rsidRPr="00D5269C">
        <w:rPr>
          <w:rFonts w:eastAsia="Times New Roman" w:cs="Times New Roman"/>
          <w:b/>
          <w:color w:val="000000"/>
          <w:sz w:val="24"/>
          <w:szCs w:val="24"/>
          <w:u w:val="single"/>
          <w:lang w:val="hy-AM" w:eastAsia="ru-RU"/>
        </w:rPr>
        <w:t xml:space="preserve"> </w:t>
      </w:r>
      <w:r w:rsidR="005D6CC9" w:rsidRPr="0099724F">
        <w:rPr>
          <w:rFonts w:eastAsia="Times New Roman" w:cs="Times New Roman"/>
          <w:b/>
          <w:color w:val="000000"/>
          <w:sz w:val="24"/>
          <w:szCs w:val="24"/>
          <w:u w:val="single"/>
          <w:lang w:val="hy-AM" w:eastAsia="ru-RU"/>
        </w:rPr>
        <w:t>բ</w:t>
      </w:r>
      <w:r w:rsidR="007E4961" w:rsidRPr="007E4961">
        <w:rPr>
          <w:rFonts w:eastAsia="Times New Roman" w:cs="Times New Roman"/>
          <w:b/>
          <w:color w:val="000000"/>
          <w:sz w:val="24"/>
          <w:szCs w:val="24"/>
          <w:u w:val="single"/>
          <w:lang w:val="hy-AM" w:eastAsia="ru-RU"/>
        </w:rPr>
        <w:t>ուսաբուծության ոլորտի զար</w:t>
      </w:r>
      <w:r w:rsidR="00385066" w:rsidRPr="00B25117">
        <w:rPr>
          <w:rFonts w:eastAsia="Times New Roman" w:cs="Times New Roman"/>
          <w:b/>
          <w:color w:val="000000"/>
          <w:sz w:val="24"/>
          <w:szCs w:val="24"/>
          <w:u w:val="single"/>
          <w:lang w:val="hy-AM" w:eastAsia="ru-RU"/>
        </w:rPr>
        <w:t>գ</w:t>
      </w:r>
      <w:r w:rsidR="007E4961" w:rsidRPr="007E4961">
        <w:rPr>
          <w:rFonts w:eastAsia="Times New Roman" w:cs="Times New Roman"/>
          <w:b/>
          <w:color w:val="000000"/>
          <w:sz w:val="24"/>
          <w:szCs w:val="24"/>
          <w:u w:val="single"/>
          <w:lang w:val="hy-AM" w:eastAsia="ru-RU"/>
        </w:rPr>
        <w:t>ացում</w:t>
      </w:r>
      <w:r w:rsidR="00FA75B4" w:rsidRPr="00B25117">
        <w:rPr>
          <w:rFonts w:eastAsia="Times New Roman" w:cs="Times New Roman"/>
          <w:b/>
          <w:color w:val="000000"/>
          <w:sz w:val="24"/>
          <w:szCs w:val="24"/>
          <w:u w:val="single"/>
          <w:lang w:val="hy-AM" w:eastAsia="ru-RU"/>
        </w:rPr>
        <w:t>.</w:t>
      </w:r>
    </w:p>
    <w:p w:rsidR="00CB5F01" w:rsidRPr="00793261" w:rsidRDefault="009602F9" w:rsidP="006F17F4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</w:pPr>
      <w:r w:rsidRPr="00793261">
        <w:rPr>
          <w:rFonts w:eastAsia="Calibri" w:cs="Sylfaen"/>
          <w:b/>
          <w:color w:val="000000"/>
          <w:sz w:val="24"/>
          <w:szCs w:val="24"/>
          <w:lang w:val="af-ZA"/>
        </w:rPr>
        <w:t>2</w:t>
      </w:r>
      <w:r w:rsidR="00090C2B" w:rsidRPr="00793261">
        <w:rPr>
          <w:rFonts w:eastAsia="Calibri" w:cs="Sylfaen"/>
          <w:b/>
          <w:color w:val="000000"/>
          <w:sz w:val="24"/>
          <w:szCs w:val="24"/>
          <w:lang w:val="af-ZA"/>
        </w:rPr>
        <w:t>)</w:t>
      </w:r>
      <w:r w:rsidR="00255A01" w:rsidRPr="00793261">
        <w:rPr>
          <w:rFonts w:eastAsia="Times New Roman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="00AA1A3A" w:rsidRPr="00793261">
        <w:rPr>
          <w:rFonts w:eastAsia="Times New Roman" w:cs="Sylfaen"/>
          <w:b/>
          <w:color w:val="000000"/>
          <w:sz w:val="24"/>
          <w:szCs w:val="24"/>
          <w:u w:val="single"/>
          <w:lang w:val="af-ZA" w:eastAsia="ru-RU"/>
        </w:rPr>
        <w:t xml:space="preserve"> </w:t>
      </w:r>
      <w:r w:rsidR="00CB5F01" w:rsidRPr="00793261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անասնաբուծությ</w:t>
      </w:r>
      <w:r w:rsidR="007F5443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ան զարգացում</w:t>
      </w:r>
      <w:r w:rsidR="0059421F" w:rsidRPr="00793261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.</w:t>
      </w:r>
    </w:p>
    <w:p w:rsidR="00CB5F01" w:rsidRPr="00D5269C" w:rsidRDefault="007E4961" w:rsidP="006F17F4">
      <w:pPr>
        <w:spacing w:after="0" w:line="240" w:lineRule="auto"/>
        <w:ind w:firstLine="708"/>
        <w:jc w:val="both"/>
        <w:rPr>
          <w:rFonts w:eastAsia="Times New Roman" w:cs="Sylfaen"/>
          <w:b/>
          <w:color w:val="000000"/>
          <w:sz w:val="24"/>
          <w:szCs w:val="24"/>
          <w:u w:val="single"/>
          <w:lang w:val="af-ZA" w:eastAsia="ru-RU"/>
        </w:rPr>
      </w:pPr>
      <w:r w:rsidRPr="00BE3292">
        <w:rPr>
          <w:rFonts w:eastAsia="Times New Roman" w:cs="Times New Roman"/>
          <w:b/>
          <w:color w:val="000000"/>
          <w:sz w:val="24"/>
          <w:szCs w:val="24"/>
          <w:lang w:val="af-ZA" w:eastAsia="ru-RU"/>
        </w:rPr>
        <w:t>3</w:t>
      </w:r>
      <w:r w:rsidR="00CB5F01" w:rsidRPr="00BE3292">
        <w:rPr>
          <w:rFonts w:eastAsia="Times New Roman" w:cs="Times New Roman"/>
          <w:b/>
          <w:color w:val="000000"/>
          <w:sz w:val="24"/>
          <w:szCs w:val="24"/>
          <w:lang w:val="af-ZA" w:eastAsia="ru-RU"/>
        </w:rPr>
        <w:t>)</w:t>
      </w:r>
      <w:r w:rsidR="00CB5F01" w:rsidRPr="009453AC">
        <w:rPr>
          <w:rFonts w:eastAsia="Times New Roman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="00CB5F01" w:rsidRPr="00793261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անասնաբուժ</w:t>
      </w:r>
      <w:r w:rsidR="009453AC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ական</w:t>
      </w:r>
      <w:r w:rsidR="007F5443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 xml:space="preserve"> </w:t>
      </w:r>
      <w:r w:rsidR="00BE3292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գործի արդյունավետության բարձրացում</w:t>
      </w:r>
      <w:r w:rsidR="0059421F" w:rsidRPr="00793261">
        <w:rPr>
          <w:rFonts w:eastAsia="Times New Roman" w:cs="Times New Roman"/>
          <w:b/>
          <w:color w:val="000000"/>
          <w:sz w:val="24"/>
          <w:szCs w:val="24"/>
          <w:u w:val="single"/>
          <w:lang w:val="af-ZA" w:eastAsia="ru-RU"/>
        </w:rPr>
        <w:t>.</w:t>
      </w:r>
    </w:p>
    <w:p w:rsidR="009602F9" w:rsidRPr="007E4961" w:rsidRDefault="00A80116" w:rsidP="00A80116">
      <w:pPr>
        <w:tabs>
          <w:tab w:val="left" w:pos="426"/>
        </w:tabs>
        <w:spacing w:after="0"/>
        <w:ind w:left="-142" w:firstLine="142"/>
        <w:jc w:val="both"/>
        <w:rPr>
          <w:rFonts w:cs="Sylfaen"/>
          <w:b/>
          <w:color w:val="000000"/>
          <w:sz w:val="24"/>
          <w:szCs w:val="24"/>
          <w:u w:val="single"/>
          <w:lang w:val="af-ZA"/>
        </w:rPr>
      </w:pPr>
      <w:r>
        <w:rPr>
          <w:rFonts w:eastAsia="Calibri" w:cs="Sylfaen"/>
          <w:b/>
          <w:color w:val="000000"/>
          <w:sz w:val="24"/>
          <w:szCs w:val="24"/>
          <w:lang w:val="af-ZA"/>
        </w:rPr>
        <w:tab/>
        <w:t xml:space="preserve">    </w:t>
      </w:r>
      <w:r w:rsidR="007E4961" w:rsidRPr="00BE3292">
        <w:rPr>
          <w:rFonts w:cs="Sylfaen"/>
          <w:b/>
          <w:color w:val="000000"/>
          <w:sz w:val="24"/>
          <w:szCs w:val="24"/>
          <w:lang w:val="af-ZA"/>
        </w:rPr>
        <w:t>4</w:t>
      </w:r>
      <w:r w:rsidR="00090C2B" w:rsidRPr="00BE3292">
        <w:rPr>
          <w:rFonts w:cs="Sylfaen"/>
          <w:b/>
          <w:color w:val="000000"/>
          <w:sz w:val="24"/>
          <w:szCs w:val="24"/>
          <w:lang w:val="af-ZA"/>
        </w:rPr>
        <w:t>)</w:t>
      </w:r>
      <w:r w:rsidR="00090C2B" w:rsidRPr="007E4961">
        <w:rPr>
          <w:rFonts w:cs="Sylfaen"/>
          <w:b/>
          <w:color w:val="000000"/>
          <w:sz w:val="24"/>
          <w:szCs w:val="24"/>
          <w:lang w:val="af-ZA"/>
        </w:rPr>
        <w:t xml:space="preserve"> </w:t>
      </w:r>
      <w:r w:rsidR="00090C2B" w:rsidRPr="007E4961">
        <w:rPr>
          <w:rFonts w:cs="Sylfaen"/>
          <w:b/>
          <w:color w:val="000000"/>
          <w:sz w:val="24"/>
          <w:szCs w:val="24"/>
          <w:u w:val="single"/>
          <w:lang w:val="hy-AM"/>
        </w:rPr>
        <w:t xml:space="preserve"> </w:t>
      </w:r>
      <w:r w:rsidR="00CB5F01" w:rsidRPr="007E4961">
        <w:rPr>
          <w:rFonts w:cs="Sylfaen"/>
          <w:b/>
          <w:color w:val="000000"/>
          <w:sz w:val="24"/>
          <w:szCs w:val="24"/>
          <w:u w:val="single"/>
          <w:lang w:val="en-US"/>
        </w:rPr>
        <w:t>ո</w:t>
      </w:r>
      <w:r w:rsidR="00255A01" w:rsidRPr="007E4961">
        <w:rPr>
          <w:rFonts w:cs="Sylfaen"/>
          <w:b/>
          <w:color w:val="000000"/>
          <w:sz w:val="24"/>
          <w:szCs w:val="24"/>
          <w:u w:val="single"/>
          <w:lang w:val="hy-AM"/>
        </w:rPr>
        <w:t>ռոգ</w:t>
      </w:r>
      <w:r w:rsidR="00D30C4A" w:rsidRPr="007E4961">
        <w:rPr>
          <w:rFonts w:cs="Sylfaen"/>
          <w:b/>
          <w:color w:val="000000"/>
          <w:sz w:val="24"/>
          <w:szCs w:val="24"/>
          <w:u w:val="single"/>
          <w:lang w:val="hy-AM"/>
        </w:rPr>
        <w:t>ման</w:t>
      </w:r>
      <w:r w:rsidR="00D30C4A" w:rsidRPr="007E496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 </w:t>
      </w:r>
      <w:r w:rsidR="00CB5F01" w:rsidRPr="007E4961">
        <w:rPr>
          <w:rFonts w:cs="Sylfaen"/>
          <w:b/>
          <w:color w:val="000000"/>
          <w:sz w:val="24"/>
          <w:szCs w:val="24"/>
          <w:u w:val="single"/>
          <w:lang w:val="af-ZA"/>
        </w:rPr>
        <w:t>արդիական համակարգերի ներդրում և ընդլայնում</w:t>
      </w:r>
      <w:r w:rsidR="00D30C4A" w:rsidRPr="007E4961">
        <w:rPr>
          <w:rFonts w:cs="Sylfaen"/>
          <w:b/>
          <w:color w:val="000000"/>
          <w:sz w:val="24"/>
          <w:szCs w:val="24"/>
          <w:u w:val="single"/>
          <w:lang w:val="af-ZA"/>
        </w:rPr>
        <w:t>.</w:t>
      </w:r>
    </w:p>
    <w:p w:rsidR="009602F9" w:rsidRPr="007E4961" w:rsidRDefault="007E4961" w:rsidP="005E1A71">
      <w:pPr>
        <w:shd w:val="clear" w:color="auto" w:fill="FFFFFF" w:themeFill="background1"/>
        <w:spacing w:after="0"/>
        <w:ind w:firstLine="708"/>
        <w:jc w:val="both"/>
        <w:rPr>
          <w:rFonts w:cs="Sylfaen"/>
          <w:b/>
          <w:color w:val="000000"/>
          <w:sz w:val="24"/>
          <w:szCs w:val="24"/>
          <w:u w:val="single"/>
          <w:lang w:val="af-ZA"/>
        </w:rPr>
      </w:pPr>
      <w:r w:rsidRPr="00BE3292">
        <w:rPr>
          <w:rFonts w:cs="Sylfaen"/>
          <w:b/>
          <w:color w:val="000000"/>
          <w:sz w:val="24"/>
          <w:szCs w:val="24"/>
          <w:lang w:val="af-ZA"/>
        </w:rPr>
        <w:t>5</w:t>
      </w:r>
      <w:r w:rsidR="009602F9" w:rsidRPr="00BE3292">
        <w:rPr>
          <w:rFonts w:cs="Sylfaen"/>
          <w:b/>
          <w:color w:val="000000"/>
          <w:sz w:val="24"/>
          <w:szCs w:val="24"/>
          <w:lang w:val="af-ZA"/>
        </w:rPr>
        <w:t xml:space="preserve">) </w:t>
      </w:r>
      <w:r w:rsidR="003F4591" w:rsidRPr="003F459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գյուղատնտեսական հումքի </w:t>
      </w:r>
      <w:r w:rsidR="00CB5F01" w:rsidRPr="007E4961">
        <w:rPr>
          <w:rFonts w:cs="Sylfaen"/>
          <w:b/>
          <w:color w:val="000000"/>
          <w:sz w:val="24"/>
          <w:szCs w:val="24"/>
          <w:u w:val="single"/>
          <w:lang w:val="en-US"/>
        </w:rPr>
        <w:t>վ</w:t>
      </w:r>
      <w:r w:rsidR="005E1A71" w:rsidRPr="007E4961">
        <w:rPr>
          <w:rFonts w:cs="Sylfaen"/>
          <w:b/>
          <w:color w:val="000000"/>
          <w:sz w:val="24"/>
          <w:szCs w:val="24"/>
          <w:u w:val="single"/>
          <w:lang w:val="en-US"/>
        </w:rPr>
        <w:t>երամշակում</w:t>
      </w:r>
      <w:r w:rsidR="005E1A71" w:rsidRPr="007E496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. </w:t>
      </w:r>
    </w:p>
    <w:p w:rsidR="00255A01" w:rsidRPr="00C13776" w:rsidRDefault="007E4961" w:rsidP="005E1A71">
      <w:pPr>
        <w:shd w:val="clear" w:color="auto" w:fill="FFFFFF" w:themeFill="background1"/>
        <w:spacing w:after="0"/>
        <w:ind w:firstLine="708"/>
        <w:jc w:val="both"/>
        <w:rPr>
          <w:b/>
          <w:u w:val="single"/>
          <w:lang w:val="af-ZA"/>
        </w:rPr>
      </w:pPr>
      <w:r w:rsidRPr="00BE3292">
        <w:rPr>
          <w:rFonts w:cs="Sylfaen"/>
          <w:b/>
          <w:color w:val="000000"/>
          <w:sz w:val="24"/>
          <w:szCs w:val="24"/>
          <w:lang w:val="af-ZA"/>
        </w:rPr>
        <w:t>6</w:t>
      </w:r>
      <w:r w:rsidR="009602F9" w:rsidRPr="00BE3292">
        <w:rPr>
          <w:rFonts w:cs="Sylfaen"/>
          <w:b/>
          <w:color w:val="000000"/>
          <w:sz w:val="24"/>
          <w:szCs w:val="24"/>
          <w:lang w:val="af-ZA"/>
        </w:rPr>
        <w:t>)</w:t>
      </w:r>
      <w:r w:rsidR="005E1A71" w:rsidRPr="009453AC">
        <w:rPr>
          <w:rFonts w:cs="Sylfaen"/>
          <w:b/>
          <w:color w:val="000000"/>
          <w:sz w:val="24"/>
          <w:szCs w:val="24"/>
          <w:lang w:val="af-ZA"/>
        </w:rPr>
        <w:t xml:space="preserve"> </w:t>
      </w:r>
      <w:r w:rsidR="00CB5F01" w:rsidRPr="007E4961">
        <w:rPr>
          <w:rFonts w:cs="Sylfaen"/>
          <w:b/>
          <w:color w:val="000000"/>
          <w:sz w:val="24"/>
          <w:szCs w:val="24"/>
          <w:u w:val="single"/>
          <w:lang w:val="en-US"/>
        </w:rPr>
        <w:t>ս</w:t>
      </w:r>
      <w:r w:rsidR="001567A1" w:rsidRPr="007E4961">
        <w:rPr>
          <w:rFonts w:cs="Sylfaen"/>
          <w:b/>
          <w:color w:val="000000"/>
          <w:sz w:val="24"/>
          <w:szCs w:val="24"/>
          <w:u w:val="single"/>
          <w:lang w:val="en-US"/>
        </w:rPr>
        <w:t>ննդամթերքի</w:t>
      </w:r>
      <w:r w:rsidR="005E1A71" w:rsidRPr="007E496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 </w:t>
      </w:r>
      <w:r w:rsidR="005E1A71" w:rsidRPr="007E4961">
        <w:rPr>
          <w:rFonts w:cs="Sylfaen"/>
          <w:b/>
          <w:color w:val="000000"/>
          <w:sz w:val="24"/>
          <w:szCs w:val="24"/>
          <w:u w:val="single"/>
          <w:lang w:val="en-US"/>
        </w:rPr>
        <w:t>անվտանգությ</w:t>
      </w:r>
      <w:r w:rsidR="002B6B13">
        <w:rPr>
          <w:rFonts w:cs="Sylfaen"/>
          <w:b/>
          <w:color w:val="000000"/>
          <w:sz w:val="24"/>
          <w:szCs w:val="24"/>
          <w:u w:val="single"/>
          <w:lang w:val="en-US"/>
        </w:rPr>
        <w:t>ան</w:t>
      </w:r>
      <w:r w:rsidR="003F4591" w:rsidRPr="003F459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 </w:t>
      </w:r>
      <w:r w:rsidR="003F4591">
        <w:rPr>
          <w:rFonts w:cs="Sylfaen"/>
          <w:b/>
          <w:color w:val="000000"/>
          <w:sz w:val="24"/>
          <w:szCs w:val="24"/>
          <w:u w:val="single"/>
          <w:lang w:val="en-US"/>
        </w:rPr>
        <w:t>և</w:t>
      </w:r>
      <w:r w:rsidR="003F4591" w:rsidRPr="003F459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 </w:t>
      </w:r>
      <w:r w:rsidR="003F4591">
        <w:rPr>
          <w:rFonts w:cs="Sylfaen"/>
          <w:b/>
          <w:color w:val="000000"/>
          <w:sz w:val="24"/>
          <w:szCs w:val="24"/>
          <w:u w:val="single"/>
          <w:lang w:val="en-US"/>
        </w:rPr>
        <w:t>որակի</w:t>
      </w:r>
      <w:r w:rsidR="003F4591" w:rsidRPr="003F4591">
        <w:rPr>
          <w:rFonts w:cs="Sylfaen"/>
          <w:b/>
          <w:color w:val="000000"/>
          <w:sz w:val="24"/>
          <w:szCs w:val="24"/>
          <w:u w:val="single"/>
          <w:lang w:val="af-ZA"/>
        </w:rPr>
        <w:t xml:space="preserve"> </w:t>
      </w:r>
      <w:r w:rsidR="003F4591">
        <w:rPr>
          <w:rFonts w:cs="Sylfaen"/>
          <w:b/>
          <w:color w:val="000000"/>
          <w:sz w:val="24"/>
          <w:szCs w:val="24"/>
          <w:u w:val="single"/>
          <w:lang w:val="en-US"/>
        </w:rPr>
        <w:t>ապահովում</w:t>
      </w:r>
      <w:r w:rsidR="00090C2B" w:rsidRPr="007E4961">
        <w:rPr>
          <w:rFonts w:cs="Sylfaen"/>
          <w:b/>
          <w:color w:val="000000"/>
          <w:sz w:val="24"/>
          <w:szCs w:val="24"/>
          <w:u w:val="single"/>
          <w:lang w:val="af-ZA"/>
        </w:rPr>
        <w:t>:</w:t>
      </w:r>
    </w:p>
    <w:p w:rsidR="00C9510A" w:rsidRPr="004C0D59" w:rsidRDefault="00D5269C" w:rsidP="0055298E">
      <w:pPr>
        <w:spacing w:after="0"/>
        <w:contextualSpacing/>
        <w:jc w:val="both"/>
        <w:rPr>
          <w:rFonts w:eastAsia="Times New Roman" w:cs="Times New Roman"/>
          <w:sz w:val="12"/>
          <w:szCs w:val="24"/>
          <w:lang w:val="af-ZA" w:eastAsia="ru-RU"/>
        </w:rPr>
      </w:pPr>
      <w:r w:rsidRPr="00044520">
        <w:rPr>
          <w:rFonts w:eastAsia="Times New Roman" w:cs="Times New Roman"/>
          <w:lang w:val="af-ZA" w:eastAsia="ru-RU"/>
        </w:rPr>
        <w:tab/>
      </w:r>
    </w:p>
    <w:p w:rsidR="00385066" w:rsidRPr="00C73FB5" w:rsidRDefault="00385066" w:rsidP="00385066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 w:eastAsia="ru-RU"/>
        </w:rPr>
      </w:pPr>
      <w:r w:rsidRPr="00C73FB5">
        <w:rPr>
          <w:rFonts w:eastAsia="Calibri" w:cs="Sylfaen"/>
          <w:sz w:val="24"/>
          <w:szCs w:val="24"/>
          <w:lang w:val="af-ZA" w:eastAsia="ru-RU"/>
        </w:rPr>
        <w:t>Հայեցակարգի</w:t>
      </w:r>
      <w:r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sz w:val="24"/>
          <w:szCs w:val="24"/>
          <w:lang w:val="af-ZA" w:eastAsia="ru-RU"/>
        </w:rPr>
        <w:t>շրջանակներում</w:t>
      </w:r>
      <w:r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sz w:val="24"/>
          <w:szCs w:val="24"/>
          <w:lang w:val="af-ZA" w:eastAsia="ru-RU"/>
        </w:rPr>
        <w:t>բու</w:t>
      </w:r>
      <w:r w:rsidRPr="00C73FB5">
        <w:rPr>
          <w:rFonts w:eastAsia="Calibri" w:cs="Arial Armenian"/>
          <w:sz w:val="24"/>
          <w:szCs w:val="24"/>
          <w:lang w:val="af-ZA" w:eastAsia="ru-RU"/>
        </w:rPr>
        <w:softHyphen/>
      </w:r>
      <w:r w:rsidRPr="00C73FB5">
        <w:rPr>
          <w:rFonts w:eastAsia="Calibri" w:cs="Sylfaen"/>
          <w:sz w:val="24"/>
          <w:szCs w:val="24"/>
          <w:lang w:val="af-ZA" w:eastAsia="ru-RU"/>
        </w:rPr>
        <w:t>սաբու</w:t>
      </w:r>
      <w:r w:rsidRPr="00C73FB5">
        <w:rPr>
          <w:rFonts w:eastAsia="Calibri" w:cs="Sylfaen"/>
          <w:sz w:val="24"/>
          <w:szCs w:val="24"/>
          <w:lang w:val="af-ZA" w:eastAsia="ru-RU"/>
        </w:rPr>
        <w:softHyphen/>
        <w:t>ծու</w:t>
      </w:r>
      <w:r w:rsidRPr="00C73FB5">
        <w:rPr>
          <w:rFonts w:eastAsia="Calibri" w:cs="Arial Armenian"/>
          <w:sz w:val="24"/>
          <w:szCs w:val="24"/>
          <w:lang w:val="af-ZA" w:eastAsia="ru-RU"/>
        </w:rPr>
        <w:softHyphen/>
      </w:r>
      <w:r w:rsidRPr="00C73FB5">
        <w:rPr>
          <w:rFonts w:eastAsia="Calibri" w:cs="Sylfaen"/>
          <w:sz w:val="24"/>
          <w:szCs w:val="24"/>
          <w:lang w:val="af-ZA" w:eastAsia="ru-RU"/>
        </w:rPr>
        <w:t>թյան</w:t>
      </w:r>
      <w:r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sz w:val="24"/>
          <w:szCs w:val="24"/>
          <w:lang w:val="af-ZA" w:eastAsia="ru-RU"/>
        </w:rPr>
        <w:t>ոլորտի</w:t>
      </w:r>
      <w:r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sz w:val="24"/>
          <w:szCs w:val="24"/>
          <w:lang w:val="af-ZA" w:eastAsia="ru-RU"/>
        </w:rPr>
        <w:t>զարգացումը</w:t>
      </w:r>
      <w:r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sz w:val="24"/>
          <w:szCs w:val="24"/>
          <w:lang w:val="af-ZA" w:eastAsia="ru-RU"/>
        </w:rPr>
        <w:t>ներառում է՝</w:t>
      </w: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 </w:t>
      </w:r>
    </w:p>
    <w:p w:rsidR="00385066" w:rsidRPr="00C73FB5" w:rsidRDefault="00385066" w:rsidP="00385066">
      <w:pPr>
        <w:spacing w:after="0"/>
        <w:ind w:firstLine="708"/>
        <w:jc w:val="both"/>
        <w:rPr>
          <w:rFonts w:eastAsia="Calibri" w:cs="Times New Roman"/>
          <w:i/>
          <w:sz w:val="24"/>
          <w:szCs w:val="24"/>
          <w:lang w:val="af-ZA" w:eastAsia="ru-RU"/>
        </w:rPr>
      </w:pP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1) </w:t>
      </w:r>
      <w:r w:rsidRPr="00C73FB5">
        <w:rPr>
          <w:rFonts w:eastAsia="Calibri" w:cs="Times New Roman"/>
          <w:i/>
          <w:sz w:val="24"/>
          <w:szCs w:val="24"/>
          <w:lang w:val="af-ZA" w:eastAsia="ru-RU"/>
        </w:rPr>
        <w:t>Երկրագործության ճյուղի զարգացում.</w:t>
      </w:r>
    </w:p>
    <w:p w:rsidR="00385066" w:rsidRPr="00C73FB5" w:rsidRDefault="002F3122" w:rsidP="00385066">
      <w:pPr>
        <w:spacing w:after="0"/>
        <w:ind w:firstLine="708"/>
        <w:jc w:val="both"/>
        <w:rPr>
          <w:rFonts w:eastAsia="Calibri" w:cs="Sylfaen"/>
          <w:sz w:val="24"/>
          <w:szCs w:val="24"/>
          <w:lang w:val="af-ZA" w:eastAsia="ru-RU"/>
        </w:rPr>
      </w:pPr>
      <w:r w:rsidRPr="002F3122">
        <w:rPr>
          <w:rFonts w:eastAsia="Calibri" w:cs="Times New Roman"/>
          <w:sz w:val="24"/>
          <w:szCs w:val="24"/>
          <w:lang w:val="af-ZA" w:eastAsia="ru-RU"/>
        </w:rPr>
        <w:t xml:space="preserve">Երկրագործության ճյուղի </w:t>
      </w:r>
      <w:r>
        <w:rPr>
          <w:rFonts w:eastAsia="Calibri" w:cs="Times New Roman"/>
          <w:sz w:val="24"/>
          <w:szCs w:val="24"/>
          <w:lang w:val="af-ZA" w:eastAsia="ru-RU"/>
        </w:rPr>
        <w:t>զարգացման համար</w:t>
      </w: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 xml:space="preserve">նախատեսվում է 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ցանքաշրջանառության սխեմաների կիրառման,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պարարտացման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, բույսերի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պաշտ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softHyphen/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softHyphen/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պանության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առաջավոր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տեխնո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softHyphen/>
        <w:t>լո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softHyphen/>
        <w:t>գիա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softHyphen/>
        <w:t>ների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ներ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softHyphen/>
        <w:t>դրման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>
        <w:rPr>
          <w:rFonts w:eastAsia="Calibri" w:cs="Arial Armenian"/>
          <w:sz w:val="24"/>
          <w:szCs w:val="24"/>
          <w:lang w:val="af-ZA" w:eastAsia="ru-RU"/>
        </w:rPr>
        <w:t xml:space="preserve">միջոցով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 xml:space="preserve">բարձրացնել </w:t>
      </w:r>
      <w:r w:rsidR="00385066" w:rsidRPr="00C73FB5">
        <w:rPr>
          <w:rFonts w:eastAsia="Calibri" w:cs="Times New Roman"/>
          <w:color w:val="000000"/>
          <w:sz w:val="24"/>
          <w:szCs w:val="24"/>
          <w:lang w:val="af-ZA" w:eastAsia="ru-RU"/>
        </w:rPr>
        <w:t>վարելահողերի նպատակային օգտագործման մակարդակը,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>
        <w:rPr>
          <w:rFonts w:eastAsia="Calibri" w:cs="Sylfaen"/>
          <w:sz w:val="24"/>
          <w:szCs w:val="24"/>
          <w:lang w:val="af-ZA" w:eastAsia="ru-RU"/>
        </w:rPr>
        <w:t>բարելավել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 xml:space="preserve"> գյուղատնտեսական մշակաբույսերի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ցանքերի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385066" w:rsidRPr="00C73FB5">
        <w:rPr>
          <w:rFonts w:eastAsia="Calibri" w:cs="Sylfaen"/>
          <w:sz w:val="24"/>
          <w:szCs w:val="24"/>
          <w:lang w:val="af-ZA" w:eastAsia="ru-RU"/>
        </w:rPr>
        <w:t>կառուցվածքը.</w:t>
      </w:r>
      <w:r w:rsidR="00385066" w:rsidRPr="00C73FB5">
        <w:rPr>
          <w:rFonts w:eastAsia="Calibri" w:cs="Arial Armenian"/>
          <w:sz w:val="24"/>
          <w:szCs w:val="24"/>
          <w:lang w:val="af-ZA" w:eastAsia="ru-RU"/>
        </w:rPr>
        <w:t xml:space="preserve"> </w:t>
      </w:r>
    </w:p>
    <w:p w:rsidR="00385066" w:rsidRPr="00C73FB5" w:rsidRDefault="00385066" w:rsidP="00385066">
      <w:pPr>
        <w:spacing w:after="0"/>
        <w:ind w:firstLine="708"/>
        <w:jc w:val="both"/>
        <w:rPr>
          <w:rFonts w:eastAsia="Calibri" w:cs="Times New Roman"/>
          <w:i/>
          <w:sz w:val="24"/>
          <w:szCs w:val="24"/>
          <w:lang w:val="af-ZA" w:eastAsia="ru-RU"/>
        </w:rPr>
      </w:pP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2) </w:t>
      </w:r>
      <w:r w:rsidRPr="00C73FB5">
        <w:rPr>
          <w:rFonts w:eastAsia="Calibri" w:cs="Times New Roman"/>
          <w:i/>
          <w:sz w:val="24"/>
          <w:szCs w:val="24"/>
          <w:lang w:val="af-ZA" w:eastAsia="ru-RU"/>
        </w:rPr>
        <w:t>Բանջարաբուծության ճյուղի զարգացում.</w:t>
      </w:r>
    </w:p>
    <w:p w:rsidR="00385066" w:rsidRPr="00C73FB5" w:rsidRDefault="002F3122" w:rsidP="00385066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 w:eastAsia="ru-RU"/>
        </w:rPr>
      </w:pPr>
      <w:r w:rsidRPr="002F3122">
        <w:rPr>
          <w:rFonts w:eastAsia="Calibri" w:cs="Times New Roman"/>
          <w:sz w:val="24"/>
          <w:szCs w:val="24"/>
          <w:lang w:val="af-ZA" w:eastAsia="ru-RU"/>
        </w:rPr>
        <w:t xml:space="preserve">Բանջարաբուծության ճյուղի </w:t>
      </w:r>
      <w:r>
        <w:rPr>
          <w:rFonts w:eastAsia="Calibri" w:cs="Times New Roman"/>
          <w:sz w:val="24"/>
          <w:szCs w:val="24"/>
          <w:lang w:val="af-ZA" w:eastAsia="ru-RU"/>
        </w:rPr>
        <w:t>զարգացման համար</w:t>
      </w: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>նախատեսվում է մշակության ագրոտեխնիկական պահանջների ապահոման միջոցով բարձրացնել բանջարանոցային մշակաբույսերի բերքատվությունը, բարելավել բերքի որակակ</w:t>
      </w:r>
      <w:r w:rsidR="00C73FB5" w:rsidRPr="00C73FB5">
        <w:rPr>
          <w:rFonts w:eastAsia="Calibri" w:cs="Times New Roman"/>
          <w:sz w:val="24"/>
          <w:szCs w:val="24"/>
          <w:lang w:val="af-ZA" w:eastAsia="ru-RU"/>
        </w:rPr>
        <w:t>ա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>ն ցուցանիշները</w:t>
      </w:r>
      <w:r w:rsidR="00C73FB5" w:rsidRPr="00C73FB5">
        <w:rPr>
          <w:rFonts w:eastAsia="Calibri" w:cs="Times New Roman"/>
          <w:sz w:val="24"/>
          <w:szCs w:val="24"/>
          <w:lang w:val="af-ZA" w:eastAsia="ru-RU"/>
        </w:rPr>
        <w:t>, խ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 xml:space="preserve">թանել ավանդական և ոչ ավանդական, տեղական և արտաքին շուկաներում պահանջարկ ունեցող բանջարեղենի արտադրությունը, աջակցել  </w:t>
      </w:r>
      <w:r w:rsidR="002B6B13">
        <w:rPr>
          <w:rFonts w:eastAsia="Calibri" w:cs="Times New Roman"/>
          <w:sz w:val="24"/>
          <w:szCs w:val="24"/>
          <w:lang w:val="af-ZA" w:eastAsia="ru-RU"/>
        </w:rPr>
        <w:t>ջերմոցային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 xml:space="preserve"> տնտեսությ</w:t>
      </w:r>
      <w:r w:rsidR="002B6B13">
        <w:rPr>
          <w:rFonts w:eastAsia="Calibri" w:cs="Times New Roman"/>
          <w:sz w:val="24"/>
          <w:szCs w:val="24"/>
          <w:lang w:val="af-ZA" w:eastAsia="ru-RU"/>
        </w:rPr>
        <w:t>ունների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 xml:space="preserve"> զարգացմանը և մրցունակության բարձրացման</w:t>
      </w:r>
      <w:r w:rsidR="00385066" w:rsidRPr="00C73FB5">
        <w:rPr>
          <w:rFonts w:eastAsia="Calibri" w:cs="Times New Roman"/>
          <w:sz w:val="24"/>
          <w:szCs w:val="24"/>
          <w:lang w:val="hy-AM" w:eastAsia="ru-RU"/>
        </w:rPr>
        <w:t>ը</w:t>
      </w:r>
      <w:r w:rsidR="00385066" w:rsidRPr="00C73FB5">
        <w:rPr>
          <w:rFonts w:eastAsia="Calibri" w:cs="Times New Roman"/>
          <w:sz w:val="24"/>
          <w:szCs w:val="24"/>
          <w:lang w:val="af-ZA" w:eastAsia="ru-RU"/>
        </w:rPr>
        <w:t>.</w:t>
      </w:r>
    </w:p>
    <w:p w:rsidR="00C73FB5" w:rsidRPr="00C73FB5" w:rsidRDefault="00385066" w:rsidP="00385066">
      <w:pPr>
        <w:spacing w:after="0"/>
        <w:ind w:firstLine="708"/>
        <w:jc w:val="both"/>
        <w:rPr>
          <w:rFonts w:eastAsia="Calibri" w:cs="Times New Roman"/>
          <w:i/>
          <w:sz w:val="24"/>
          <w:szCs w:val="24"/>
          <w:lang w:val="af-ZA" w:eastAsia="ru-RU"/>
        </w:rPr>
      </w:pP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3) </w:t>
      </w:r>
      <w:r w:rsidRPr="00C73FB5">
        <w:rPr>
          <w:rFonts w:eastAsia="Calibri" w:cs="Times New Roman"/>
          <w:i/>
          <w:sz w:val="24"/>
          <w:szCs w:val="24"/>
          <w:lang w:val="af-ZA" w:eastAsia="ru-RU"/>
        </w:rPr>
        <w:t>Պտղաբու</w:t>
      </w:r>
      <w:r w:rsidR="00C73FB5" w:rsidRPr="00C73FB5">
        <w:rPr>
          <w:rFonts w:eastAsia="Calibri" w:cs="Times New Roman"/>
          <w:i/>
          <w:sz w:val="24"/>
          <w:szCs w:val="24"/>
          <w:lang w:val="af-ZA" w:eastAsia="ru-RU"/>
        </w:rPr>
        <w:t>ծ</w:t>
      </w:r>
      <w:r w:rsidRPr="00C73FB5">
        <w:rPr>
          <w:rFonts w:eastAsia="Calibri" w:cs="Times New Roman"/>
          <w:i/>
          <w:sz w:val="24"/>
          <w:szCs w:val="24"/>
          <w:lang w:val="af-ZA" w:eastAsia="ru-RU"/>
        </w:rPr>
        <w:t>ության (այգեգործության) զարգացում</w:t>
      </w:r>
      <w:r w:rsidR="00C73FB5" w:rsidRPr="00C73FB5">
        <w:rPr>
          <w:rFonts w:eastAsia="Calibri" w:cs="Times New Roman"/>
          <w:i/>
          <w:sz w:val="24"/>
          <w:szCs w:val="24"/>
          <w:lang w:val="af-ZA" w:eastAsia="ru-RU"/>
        </w:rPr>
        <w:t>.</w:t>
      </w:r>
    </w:p>
    <w:p w:rsidR="00CF16E9" w:rsidRPr="00A47113" w:rsidRDefault="00385066" w:rsidP="00385066">
      <w:pPr>
        <w:spacing w:after="0"/>
        <w:ind w:firstLine="708"/>
        <w:jc w:val="both"/>
        <w:rPr>
          <w:rFonts w:eastAsia="Calibri" w:cs="Times New Roman"/>
          <w:color w:val="000000"/>
          <w:sz w:val="24"/>
          <w:szCs w:val="24"/>
          <w:lang w:val="af-ZA" w:eastAsia="ru-RU"/>
        </w:rPr>
      </w:pPr>
      <w:r w:rsidRPr="00C73FB5">
        <w:rPr>
          <w:rFonts w:eastAsia="Calibri" w:cs="Times New Roman"/>
          <w:i/>
          <w:sz w:val="24"/>
          <w:szCs w:val="24"/>
          <w:lang w:val="af-ZA" w:eastAsia="ru-RU"/>
        </w:rPr>
        <w:t xml:space="preserve"> </w:t>
      </w:r>
      <w:r w:rsidR="002F3122" w:rsidRPr="002F3122">
        <w:rPr>
          <w:rFonts w:eastAsia="Calibri" w:cs="Times New Roman"/>
          <w:sz w:val="24"/>
          <w:szCs w:val="24"/>
          <w:lang w:val="af-ZA" w:eastAsia="ru-RU"/>
        </w:rPr>
        <w:t xml:space="preserve">Պտղաբուծության (այգեգործության) </w:t>
      </w:r>
      <w:r w:rsidR="002F3122">
        <w:rPr>
          <w:rFonts w:eastAsia="Calibri" w:cs="Times New Roman"/>
          <w:sz w:val="24"/>
          <w:szCs w:val="24"/>
          <w:lang w:val="af-ZA" w:eastAsia="ru-RU"/>
        </w:rPr>
        <w:t>զարգացման համար</w:t>
      </w:r>
      <w:r w:rsidR="002F3122" w:rsidRPr="00C73FB5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Times New Roman"/>
          <w:sz w:val="24"/>
          <w:szCs w:val="24"/>
          <w:lang w:val="af-ZA" w:eastAsia="ru-RU"/>
        </w:rPr>
        <w:t>նախատեսվում է ստեղծել այգեգործության զարգացման արժեշղթա, խթանել ինտենսիվ այգե</w:t>
      </w:r>
      <w:r w:rsidRPr="00C73FB5">
        <w:rPr>
          <w:rFonts w:eastAsia="Calibri" w:cs="Times New Roman"/>
          <w:sz w:val="24"/>
          <w:szCs w:val="24"/>
          <w:lang w:val="af-ZA" w:eastAsia="ru-RU"/>
        </w:rPr>
        <w:softHyphen/>
        <w:t>գործության զարգացումը: Իրականացնել պտղաբուծության աշխարհագրության ընդլայն</w:t>
      </w:r>
      <w:r w:rsidRPr="00C73FB5">
        <w:rPr>
          <w:rFonts w:eastAsia="Calibri" w:cs="Times New Roman"/>
          <w:sz w:val="24"/>
          <w:szCs w:val="24"/>
          <w:lang w:val="af-ZA" w:eastAsia="ru-RU"/>
        </w:rPr>
        <w:softHyphen/>
        <w:t xml:space="preserve">ման </w:t>
      </w:r>
      <w:r w:rsidRPr="00C73FB5">
        <w:rPr>
          <w:rFonts w:eastAsia="Calibri" w:cs="Times New Roman"/>
          <w:sz w:val="24"/>
          <w:szCs w:val="24"/>
          <w:lang w:val="af-ZA" w:eastAsia="ru-RU"/>
        </w:rPr>
        <w:lastRenderedPageBreak/>
        <w:t>քաղաքականությո</w:t>
      </w:r>
      <w:r w:rsidR="00C73FB5" w:rsidRPr="00C73FB5">
        <w:rPr>
          <w:rFonts w:eastAsia="Calibri" w:cs="Times New Roman"/>
          <w:sz w:val="24"/>
          <w:szCs w:val="24"/>
          <w:lang w:val="af-ZA" w:eastAsia="ru-RU"/>
        </w:rPr>
        <w:t>ւ</w:t>
      </w: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ն, 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>ավելացնել բազմամյա</w:t>
      </w:r>
      <w:r w:rsidRPr="00C73FB5">
        <w:rPr>
          <w:rFonts w:eastAsia="Calibri" w:cs="Arial Armenia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>տնկարկների</w:t>
      </w:r>
      <w:r w:rsidRPr="00C73FB5">
        <w:rPr>
          <w:rFonts w:eastAsia="Calibri" w:cs="Arial Armenia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>տարածքները</w:t>
      </w:r>
      <w:r w:rsidR="002F3122">
        <w:rPr>
          <w:rFonts w:eastAsia="Calibri" w:cs="Sylfaen"/>
          <w:color w:val="000000"/>
          <w:sz w:val="24"/>
          <w:szCs w:val="24"/>
          <w:lang w:val="af-ZA" w:eastAsia="ru-RU"/>
        </w:rPr>
        <w:t>՝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en-US" w:eastAsia="ru-RU"/>
        </w:rPr>
        <w:t>առաջնահերթություն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en-US" w:eastAsia="ru-RU"/>
        </w:rPr>
        <w:t>տալով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en-US" w:eastAsia="ru-RU"/>
        </w:rPr>
        <w:t>նռան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en-US" w:eastAsia="ru-RU"/>
        </w:rPr>
        <w:t>այգիների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 xml:space="preserve"> </w:t>
      </w:r>
      <w:r w:rsidRPr="00C73FB5">
        <w:rPr>
          <w:rFonts w:eastAsia="Calibri" w:cs="Sylfaen"/>
          <w:color w:val="000000"/>
          <w:sz w:val="24"/>
          <w:szCs w:val="24"/>
          <w:lang w:val="en-US" w:eastAsia="ru-RU"/>
        </w:rPr>
        <w:t>հիմնադրմանը</w:t>
      </w:r>
      <w:r w:rsidRPr="00C73FB5">
        <w:rPr>
          <w:rFonts w:eastAsia="Calibri" w:cs="Sylfaen"/>
          <w:color w:val="000000"/>
          <w:sz w:val="24"/>
          <w:szCs w:val="24"/>
          <w:lang w:val="af-ZA" w:eastAsia="ru-RU"/>
        </w:rPr>
        <w:t xml:space="preserve"> և</w:t>
      </w:r>
      <w:r w:rsidRPr="00C73FB5">
        <w:rPr>
          <w:rFonts w:eastAsia="Calibri" w:cs="Times New Roman"/>
          <w:sz w:val="24"/>
          <w:szCs w:val="24"/>
          <w:lang w:val="af-ZA" w:eastAsia="ru-RU"/>
        </w:rPr>
        <w:t xml:space="preserve"> խաղողի գինեմետ և սեղանի քիշմիշային սոր</w:t>
      </w:r>
      <w:r w:rsidRPr="00C73FB5">
        <w:rPr>
          <w:rFonts w:eastAsia="Calibri" w:cs="Times New Roman"/>
          <w:sz w:val="24"/>
          <w:szCs w:val="24"/>
          <w:lang w:val="af-ZA" w:eastAsia="ru-RU"/>
        </w:rPr>
        <w:softHyphen/>
        <w:t>տերի այգիների ընդարձակմանը</w:t>
      </w:r>
      <w:r w:rsidR="00C73FB5" w:rsidRPr="00C73FB5">
        <w:rPr>
          <w:rFonts w:eastAsia="Calibri" w:cs="Times New Roman"/>
          <w:sz w:val="24"/>
          <w:szCs w:val="24"/>
          <w:lang w:val="af-ZA" w:eastAsia="ru-RU"/>
        </w:rPr>
        <w:t>,</w:t>
      </w:r>
      <w:r w:rsidRPr="00C73FB5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2F3122">
        <w:rPr>
          <w:rFonts w:eastAsia="Times New Roman" w:cs="Sylfaen"/>
          <w:sz w:val="24"/>
          <w:szCs w:val="20"/>
          <w:lang w:val="af-ZA" w:eastAsia="ru-RU"/>
        </w:rPr>
        <w:t>խթանել</w:t>
      </w:r>
      <w:r w:rsidR="002F3122" w:rsidRPr="00C73FB5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C73FB5">
        <w:rPr>
          <w:rFonts w:eastAsia="Times New Roman" w:cs="Sylfaen"/>
          <w:sz w:val="24"/>
          <w:szCs w:val="20"/>
          <w:lang w:val="af-ZA" w:eastAsia="ru-RU"/>
        </w:rPr>
        <w:t xml:space="preserve">մասնագիտացված  տնկարանային </w:t>
      </w:r>
      <w:r w:rsidR="002F3122">
        <w:rPr>
          <w:rFonts w:eastAsia="Times New Roman" w:cs="Sylfaen"/>
          <w:sz w:val="24"/>
          <w:szCs w:val="20"/>
          <w:lang w:val="af-ZA" w:eastAsia="ru-RU"/>
        </w:rPr>
        <w:t>տնտեսությունների հիմնումը</w:t>
      </w:r>
      <w:r w:rsidRPr="00C73FB5">
        <w:rPr>
          <w:rFonts w:eastAsia="Times New Roman" w:cs="Sylfaen"/>
          <w:sz w:val="24"/>
          <w:szCs w:val="20"/>
          <w:lang w:val="af-ZA" w:eastAsia="ru-RU"/>
        </w:rPr>
        <w:t>:</w:t>
      </w:r>
    </w:p>
    <w:p w:rsidR="00361421" w:rsidRPr="00A43D5C" w:rsidRDefault="00361421" w:rsidP="00361421">
      <w:pPr>
        <w:spacing w:after="0"/>
        <w:ind w:right="-142" w:firstLine="708"/>
        <w:jc w:val="both"/>
        <w:rPr>
          <w:color w:val="FF0000"/>
          <w:sz w:val="24"/>
          <w:szCs w:val="24"/>
          <w:lang w:val="af-ZA"/>
        </w:rPr>
      </w:pPr>
      <w:r w:rsidRPr="00361421">
        <w:rPr>
          <w:sz w:val="24"/>
          <w:szCs w:val="24"/>
        </w:rPr>
        <w:t>Անասնաբուծության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ոլորտի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կայունացման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և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զարգացման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համար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նախատեսվում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է</w:t>
      </w:r>
      <w:r w:rsidRPr="00361421">
        <w:rPr>
          <w:sz w:val="24"/>
          <w:szCs w:val="24"/>
          <w:lang w:val="af-ZA"/>
        </w:rPr>
        <w:t>՝</w:t>
      </w:r>
    </w:p>
    <w:p w:rsidR="00361421" w:rsidRPr="00954098" w:rsidRDefault="00361421" w:rsidP="00361421">
      <w:pPr>
        <w:spacing w:after="0"/>
        <w:ind w:firstLine="708"/>
        <w:jc w:val="both"/>
        <w:rPr>
          <w:sz w:val="24"/>
          <w:szCs w:val="24"/>
          <w:lang w:val="af-ZA"/>
        </w:rPr>
      </w:pPr>
      <w:r w:rsidRPr="00954098">
        <w:rPr>
          <w:sz w:val="24"/>
          <w:szCs w:val="24"/>
          <w:lang w:val="af-ZA"/>
        </w:rPr>
        <w:t xml:space="preserve">1) </w:t>
      </w:r>
      <w:r w:rsidRPr="00954098">
        <w:rPr>
          <w:sz w:val="24"/>
          <w:szCs w:val="24"/>
        </w:rPr>
        <w:t>իրականացնել</w:t>
      </w:r>
      <w:r w:rsidRPr="00954098">
        <w:rPr>
          <w:sz w:val="24"/>
          <w:szCs w:val="24"/>
          <w:lang w:val="af-ZA"/>
        </w:rPr>
        <w:t xml:space="preserve"> </w:t>
      </w:r>
      <w:r w:rsidRPr="00954098">
        <w:rPr>
          <w:sz w:val="24"/>
          <w:szCs w:val="24"/>
        </w:rPr>
        <w:t>անասնաբուծության</w:t>
      </w:r>
      <w:r w:rsidRPr="00954098">
        <w:rPr>
          <w:sz w:val="24"/>
          <w:szCs w:val="24"/>
          <w:lang w:val="af-ZA"/>
        </w:rPr>
        <w:t xml:space="preserve"> </w:t>
      </w:r>
      <w:r w:rsidRPr="00954098">
        <w:rPr>
          <w:sz w:val="24"/>
          <w:szCs w:val="24"/>
        </w:rPr>
        <w:t>ոլորտի</w:t>
      </w:r>
      <w:r w:rsidRPr="00954098">
        <w:rPr>
          <w:sz w:val="24"/>
          <w:szCs w:val="24"/>
          <w:lang w:val="af-ZA"/>
        </w:rPr>
        <w:t xml:space="preserve"> </w:t>
      </w:r>
      <w:r w:rsidRPr="00954098">
        <w:rPr>
          <w:sz w:val="24"/>
          <w:szCs w:val="24"/>
        </w:rPr>
        <w:t>կանոնակարգում</w:t>
      </w:r>
      <w:r w:rsidRPr="00954098">
        <w:rPr>
          <w:sz w:val="24"/>
          <w:szCs w:val="24"/>
          <w:lang w:val="af-ZA"/>
        </w:rPr>
        <w:t>.</w:t>
      </w:r>
    </w:p>
    <w:p w:rsidR="00361421" w:rsidRPr="00954098" w:rsidRDefault="00361421" w:rsidP="00361421">
      <w:pPr>
        <w:spacing w:after="0"/>
        <w:ind w:firstLine="708"/>
        <w:jc w:val="both"/>
        <w:rPr>
          <w:sz w:val="24"/>
          <w:szCs w:val="24"/>
          <w:lang w:val="af-ZA"/>
        </w:rPr>
      </w:pPr>
      <w:r w:rsidRPr="00954098">
        <w:rPr>
          <w:sz w:val="24"/>
          <w:szCs w:val="24"/>
          <w:lang w:val="af-ZA"/>
        </w:rPr>
        <w:t xml:space="preserve">2) </w:t>
      </w:r>
      <w:r w:rsidRPr="00954098">
        <w:rPr>
          <w:sz w:val="24"/>
          <w:szCs w:val="24"/>
        </w:rPr>
        <w:t>կերարտադրությ</w:t>
      </w:r>
      <w:r w:rsidR="007D6AD6">
        <w:rPr>
          <w:sz w:val="24"/>
          <w:szCs w:val="24"/>
          <w:lang w:val="en-US"/>
        </w:rPr>
        <w:t>ունում</w:t>
      </w:r>
      <w:r w:rsidRPr="00954098">
        <w:rPr>
          <w:sz w:val="24"/>
          <w:szCs w:val="24"/>
          <w:lang w:val="af-ZA"/>
        </w:rPr>
        <w:t xml:space="preserve">, </w:t>
      </w:r>
      <w:r w:rsidR="007D6AD6">
        <w:rPr>
          <w:sz w:val="24"/>
          <w:szCs w:val="24"/>
          <w:lang w:val="af-ZA"/>
        </w:rPr>
        <w:t xml:space="preserve">ինչպես նաև </w:t>
      </w:r>
      <w:r w:rsidRPr="00954098">
        <w:rPr>
          <w:sz w:val="24"/>
          <w:szCs w:val="24"/>
        </w:rPr>
        <w:t>կերակուտակման</w:t>
      </w:r>
      <w:r w:rsidRPr="00954098">
        <w:rPr>
          <w:sz w:val="24"/>
          <w:szCs w:val="24"/>
          <w:lang w:val="hy-AM"/>
        </w:rPr>
        <w:t xml:space="preserve"> և </w:t>
      </w:r>
      <w:r w:rsidRPr="00954098">
        <w:rPr>
          <w:sz w:val="24"/>
          <w:szCs w:val="24"/>
        </w:rPr>
        <w:t>կերակրման</w:t>
      </w:r>
      <w:r w:rsidR="007D6AD6" w:rsidRPr="007D6AD6">
        <w:rPr>
          <w:sz w:val="24"/>
          <w:szCs w:val="24"/>
          <w:lang w:val="af-ZA"/>
        </w:rPr>
        <w:t xml:space="preserve"> </w:t>
      </w:r>
      <w:r w:rsidR="007D6AD6">
        <w:rPr>
          <w:sz w:val="24"/>
          <w:szCs w:val="24"/>
          <w:lang w:val="en-US"/>
        </w:rPr>
        <w:t>գործընթացներում</w:t>
      </w:r>
      <w:r w:rsidR="007D6AD6" w:rsidRPr="007D6AD6">
        <w:rPr>
          <w:sz w:val="24"/>
          <w:szCs w:val="24"/>
          <w:lang w:val="af-ZA"/>
        </w:rPr>
        <w:t xml:space="preserve"> </w:t>
      </w:r>
      <w:r w:rsidR="007D6AD6">
        <w:rPr>
          <w:sz w:val="24"/>
          <w:szCs w:val="24"/>
          <w:lang w:val="en-US"/>
        </w:rPr>
        <w:t>նոր</w:t>
      </w:r>
      <w:r w:rsidR="007D6AD6" w:rsidRPr="007D6AD6">
        <w:rPr>
          <w:sz w:val="24"/>
          <w:szCs w:val="24"/>
          <w:lang w:val="af-ZA"/>
        </w:rPr>
        <w:t xml:space="preserve"> </w:t>
      </w:r>
      <w:r w:rsidR="007D6AD6">
        <w:rPr>
          <w:sz w:val="24"/>
          <w:szCs w:val="24"/>
          <w:lang w:val="en-US"/>
        </w:rPr>
        <w:t>տեխնոլոգիական</w:t>
      </w:r>
      <w:r w:rsidR="007D6AD6" w:rsidRPr="007D6AD6">
        <w:rPr>
          <w:sz w:val="24"/>
          <w:szCs w:val="24"/>
          <w:lang w:val="af-ZA"/>
        </w:rPr>
        <w:t xml:space="preserve"> </w:t>
      </w:r>
      <w:r w:rsidR="007D6AD6">
        <w:rPr>
          <w:sz w:val="24"/>
          <w:szCs w:val="24"/>
          <w:lang w:val="en-US"/>
        </w:rPr>
        <w:t>միջոցների</w:t>
      </w:r>
      <w:r w:rsidR="007D6AD6" w:rsidRPr="007D6AD6">
        <w:rPr>
          <w:sz w:val="24"/>
          <w:szCs w:val="24"/>
          <w:lang w:val="af-ZA"/>
        </w:rPr>
        <w:t xml:space="preserve"> </w:t>
      </w:r>
      <w:r w:rsidR="007D6AD6">
        <w:rPr>
          <w:sz w:val="24"/>
          <w:szCs w:val="24"/>
          <w:lang w:val="en-US"/>
        </w:rPr>
        <w:t>ներդ</w:t>
      </w:r>
      <w:r w:rsidR="000C0E8B">
        <w:rPr>
          <w:sz w:val="24"/>
          <w:szCs w:val="24"/>
          <w:lang w:val="en-US"/>
        </w:rPr>
        <w:t>ն</w:t>
      </w:r>
      <w:r w:rsidR="007D6AD6">
        <w:rPr>
          <w:sz w:val="24"/>
          <w:szCs w:val="24"/>
          <w:lang w:val="en-US"/>
        </w:rPr>
        <w:t>ման</w:t>
      </w:r>
      <w:r w:rsidR="007D6AD6" w:rsidRPr="007D6AD6">
        <w:rPr>
          <w:sz w:val="24"/>
          <w:szCs w:val="24"/>
          <w:lang w:val="af-ZA"/>
        </w:rPr>
        <w:t xml:space="preserve"> </w:t>
      </w:r>
      <w:r w:rsidR="007D6AD6">
        <w:rPr>
          <w:sz w:val="24"/>
          <w:szCs w:val="24"/>
          <w:lang w:val="en-US"/>
        </w:rPr>
        <w:t>խթան</w:t>
      </w:r>
      <w:r w:rsidRPr="00954098">
        <w:rPr>
          <w:sz w:val="24"/>
          <w:szCs w:val="24"/>
        </w:rPr>
        <w:t>ում</w:t>
      </w:r>
      <w:r w:rsidRPr="00954098">
        <w:rPr>
          <w:sz w:val="24"/>
          <w:szCs w:val="24"/>
          <w:lang w:val="af-ZA"/>
        </w:rPr>
        <w:t>.</w:t>
      </w:r>
    </w:p>
    <w:p w:rsidR="00361421" w:rsidRPr="00F76670" w:rsidRDefault="00361421" w:rsidP="00361421">
      <w:pPr>
        <w:spacing w:after="0"/>
        <w:ind w:firstLine="708"/>
        <w:jc w:val="both"/>
        <w:rPr>
          <w:sz w:val="24"/>
          <w:szCs w:val="24"/>
          <w:lang w:val="af-ZA"/>
        </w:rPr>
      </w:pPr>
      <w:r w:rsidRPr="00954098">
        <w:rPr>
          <w:sz w:val="24"/>
          <w:szCs w:val="24"/>
          <w:lang w:val="af-ZA"/>
        </w:rPr>
        <w:t xml:space="preserve">3)  </w:t>
      </w:r>
      <w:r w:rsidRPr="00954098">
        <w:rPr>
          <w:sz w:val="24"/>
          <w:szCs w:val="24"/>
          <w:lang w:val="hy-AM"/>
        </w:rPr>
        <w:t xml:space="preserve">անասնաբուծության բոլոր ճյուղերի զարգացում, </w:t>
      </w:r>
      <w:r w:rsidRPr="00954098">
        <w:rPr>
          <w:sz w:val="24"/>
          <w:szCs w:val="24"/>
        </w:rPr>
        <w:t>տոհմասելեկցիոն</w:t>
      </w:r>
      <w:r w:rsidRPr="00954098">
        <w:rPr>
          <w:sz w:val="24"/>
          <w:szCs w:val="24"/>
          <w:lang w:val="af-ZA"/>
        </w:rPr>
        <w:t xml:space="preserve"> </w:t>
      </w:r>
      <w:r w:rsidRPr="00954098">
        <w:rPr>
          <w:sz w:val="24"/>
          <w:szCs w:val="24"/>
        </w:rPr>
        <w:t>աշխատանքների</w:t>
      </w:r>
      <w:r w:rsidRPr="00954098">
        <w:rPr>
          <w:sz w:val="24"/>
          <w:szCs w:val="24"/>
          <w:lang w:val="af-ZA"/>
        </w:rPr>
        <w:t xml:space="preserve"> </w:t>
      </w:r>
      <w:r w:rsidRPr="00954098">
        <w:rPr>
          <w:sz w:val="24"/>
          <w:szCs w:val="24"/>
        </w:rPr>
        <w:t>իրականացում</w:t>
      </w:r>
      <w:r w:rsidRPr="00954098">
        <w:rPr>
          <w:sz w:val="24"/>
          <w:szCs w:val="24"/>
          <w:lang w:val="af-ZA"/>
        </w:rPr>
        <w:t>.</w:t>
      </w:r>
      <w:r w:rsidRPr="00954098">
        <w:rPr>
          <w:sz w:val="24"/>
          <w:szCs w:val="24"/>
          <w:lang w:val="hy-AM"/>
        </w:rPr>
        <w:t xml:space="preserve"> </w:t>
      </w:r>
    </w:p>
    <w:p w:rsidR="009453AC" w:rsidRPr="00BF11CB" w:rsidRDefault="009453AC" w:rsidP="00361421">
      <w:pPr>
        <w:spacing w:after="0"/>
        <w:ind w:firstLine="708"/>
        <w:jc w:val="both"/>
        <w:rPr>
          <w:sz w:val="24"/>
          <w:szCs w:val="24"/>
          <w:lang w:val="af-ZA"/>
        </w:rPr>
      </w:pPr>
      <w:r w:rsidRPr="00BF11CB">
        <w:rPr>
          <w:sz w:val="24"/>
          <w:szCs w:val="24"/>
          <w:lang w:val="af-ZA"/>
        </w:rPr>
        <w:t xml:space="preserve">4) </w:t>
      </w:r>
      <w:r w:rsidRPr="00D30C4A">
        <w:rPr>
          <w:color w:val="000000"/>
          <w:sz w:val="24"/>
          <w:szCs w:val="24"/>
          <w:lang w:val="hy-AM"/>
        </w:rPr>
        <w:t>արոտների</w:t>
      </w:r>
      <w:r w:rsidRPr="009453AC">
        <w:rPr>
          <w:color w:val="000000"/>
          <w:sz w:val="24"/>
          <w:szCs w:val="24"/>
          <w:lang w:val="af-ZA"/>
        </w:rPr>
        <w:t xml:space="preserve"> </w:t>
      </w:r>
      <w:r>
        <w:rPr>
          <w:color w:val="000000"/>
          <w:sz w:val="24"/>
          <w:szCs w:val="24"/>
          <w:lang w:val="en-US"/>
        </w:rPr>
        <w:t>կառավարման</w:t>
      </w:r>
      <w:r w:rsidRPr="009453AC">
        <w:rPr>
          <w:color w:val="000000"/>
          <w:sz w:val="24"/>
          <w:szCs w:val="24"/>
          <w:lang w:val="af-ZA"/>
        </w:rPr>
        <w:t xml:space="preserve"> </w:t>
      </w:r>
      <w:r>
        <w:rPr>
          <w:color w:val="000000"/>
          <w:sz w:val="24"/>
          <w:szCs w:val="24"/>
          <w:lang w:val="en-US"/>
        </w:rPr>
        <w:t>նոր</w:t>
      </w:r>
      <w:r w:rsidRPr="009453AC">
        <w:rPr>
          <w:color w:val="000000"/>
          <w:sz w:val="24"/>
          <w:szCs w:val="24"/>
          <w:lang w:val="af-ZA"/>
        </w:rPr>
        <w:t xml:space="preserve"> </w:t>
      </w:r>
      <w:r>
        <w:rPr>
          <w:color w:val="000000"/>
          <w:sz w:val="24"/>
          <w:szCs w:val="24"/>
          <w:lang w:val="en-US"/>
        </w:rPr>
        <w:t>մեխանիզմների</w:t>
      </w:r>
      <w:r w:rsidRPr="009453AC">
        <w:rPr>
          <w:color w:val="000000"/>
          <w:sz w:val="24"/>
          <w:szCs w:val="24"/>
          <w:lang w:val="af-ZA"/>
        </w:rPr>
        <w:t xml:space="preserve"> </w:t>
      </w:r>
      <w:r>
        <w:rPr>
          <w:color w:val="000000"/>
          <w:sz w:val="24"/>
          <w:szCs w:val="24"/>
          <w:lang w:val="en-US"/>
        </w:rPr>
        <w:t>ներդնում</w:t>
      </w:r>
      <w:r w:rsidRPr="009453AC">
        <w:rPr>
          <w:color w:val="000000"/>
          <w:sz w:val="24"/>
          <w:szCs w:val="24"/>
          <w:lang w:val="af-ZA"/>
        </w:rPr>
        <w:t xml:space="preserve"> </w:t>
      </w:r>
      <w:r>
        <w:rPr>
          <w:color w:val="000000"/>
          <w:sz w:val="24"/>
          <w:szCs w:val="24"/>
          <w:lang w:val="en-US"/>
        </w:rPr>
        <w:t>և</w:t>
      </w:r>
      <w:r w:rsidRPr="009453AC">
        <w:rPr>
          <w:color w:val="000000"/>
          <w:sz w:val="24"/>
          <w:szCs w:val="24"/>
          <w:lang w:val="af-ZA"/>
        </w:rPr>
        <w:t xml:space="preserve"> </w:t>
      </w:r>
      <w:r w:rsidRPr="00D30C4A">
        <w:rPr>
          <w:color w:val="000000"/>
          <w:sz w:val="24"/>
          <w:szCs w:val="24"/>
          <w:lang w:val="hy-AM"/>
        </w:rPr>
        <w:t xml:space="preserve"> ջրարբիաց</w:t>
      </w:r>
      <w:r>
        <w:rPr>
          <w:color w:val="000000"/>
          <w:sz w:val="24"/>
          <w:szCs w:val="24"/>
          <w:lang w:val="en-US"/>
        </w:rPr>
        <w:t>ում</w:t>
      </w:r>
      <w:r w:rsidRPr="00BF11CB">
        <w:rPr>
          <w:color w:val="000000"/>
          <w:sz w:val="24"/>
          <w:szCs w:val="24"/>
          <w:lang w:val="af-ZA"/>
        </w:rPr>
        <w:t>:</w:t>
      </w:r>
    </w:p>
    <w:p w:rsidR="00361421" w:rsidRPr="00361421" w:rsidRDefault="00361421" w:rsidP="00361421">
      <w:pPr>
        <w:spacing w:after="0"/>
        <w:ind w:right="-142" w:firstLine="708"/>
        <w:jc w:val="both"/>
        <w:rPr>
          <w:sz w:val="24"/>
          <w:szCs w:val="24"/>
          <w:lang w:val="af-ZA"/>
        </w:rPr>
      </w:pPr>
      <w:r w:rsidRPr="00361421">
        <w:rPr>
          <w:sz w:val="24"/>
          <w:szCs w:val="24"/>
        </w:rPr>
        <w:t>Անասնաբու</w:t>
      </w:r>
      <w:r w:rsidRPr="00361421">
        <w:rPr>
          <w:sz w:val="24"/>
          <w:szCs w:val="24"/>
          <w:lang w:val="en-US"/>
        </w:rPr>
        <w:t>ժ</w:t>
      </w:r>
      <w:r w:rsidRPr="00361421">
        <w:rPr>
          <w:sz w:val="24"/>
          <w:szCs w:val="24"/>
        </w:rPr>
        <w:t>ության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ոլորտի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կայունացման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և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զարգացման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համար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նախատեսվում</w:t>
      </w:r>
      <w:r w:rsidRPr="00361421">
        <w:rPr>
          <w:sz w:val="24"/>
          <w:szCs w:val="24"/>
          <w:lang w:val="af-ZA"/>
        </w:rPr>
        <w:t xml:space="preserve"> </w:t>
      </w:r>
      <w:r w:rsidRPr="00361421">
        <w:rPr>
          <w:sz w:val="24"/>
          <w:szCs w:val="24"/>
        </w:rPr>
        <w:t>է</w:t>
      </w:r>
      <w:r w:rsidRPr="00361421">
        <w:rPr>
          <w:sz w:val="24"/>
          <w:szCs w:val="24"/>
          <w:lang w:val="af-ZA"/>
        </w:rPr>
        <w:t>՝</w:t>
      </w:r>
    </w:p>
    <w:p w:rsidR="00361421" w:rsidRPr="00954098" w:rsidRDefault="00080879" w:rsidP="00361421">
      <w:pPr>
        <w:spacing w:after="0"/>
        <w:ind w:firstLine="708"/>
        <w:jc w:val="both"/>
        <w:rPr>
          <w:sz w:val="24"/>
          <w:szCs w:val="24"/>
          <w:lang w:val="hy-AM"/>
        </w:rPr>
      </w:pPr>
      <w:r w:rsidRPr="00080879">
        <w:rPr>
          <w:sz w:val="24"/>
          <w:szCs w:val="24"/>
          <w:lang w:val="af-ZA"/>
        </w:rPr>
        <w:t>1</w:t>
      </w:r>
      <w:r w:rsidR="00361421" w:rsidRPr="00954098">
        <w:rPr>
          <w:sz w:val="24"/>
          <w:szCs w:val="24"/>
          <w:lang w:val="hy-AM"/>
        </w:rPr>
        <w:t xml:space="preserve">)  հակահամաճարակային կանխարգելիչ միջոցառումների իրականացում. </w:t>
      </w:r>
    </w:p>
    <w:p w:rsidR="00C9510A" w:rsidRPr="00954098" w:rsidRDefault="00080879" w:rsidP="000C0E8B">
      <w:pPr>
        <w:spacing w:after="0"/>
        <w:ind w:firstLine="708"/>
        <w:jc w:val="both"/>
        <w:rPr>
          <w:sz w:val="24"/>
          <w:szCs w:val="24"/>
          <w:lang w:val="hy-AM"/>
        </w:rPr>
      </w:pPr>
      <w:r w:rsidRPr="00080879">
        <w:rPr>
          <w:sz w:val="24"/>
          <w:szCs w:val="24"/>
          <w:lang w:val="af-ZA"/>
        </w:rPr>
        <w:t>2</w:t>
      </w:r>
      <w:r w:rsidR="00361421" w:rsidRPr="00954098">
        <w:rPr>
          <w:sz w:val="24"/>
          <w:szCs w:val="24"/>
          <w:lang w:val="hy-AM"/>
        </w:rPr>
        <w:t>) մասնագետների մասնագիտական գիտելիքների շարունակական բարձրացում և աշխատանքային պայմանների բարելավում:</w:t>
      </w:r>
    </w:p>
    <w:p w:rsidR="00D30C4A" w:rsidRPr="00D30C4A" w:rsidRDefault="00D30C4A" w:rsidP="00D30C4A">
      <w:pPr>
        <w:pStyle w:val="afb"/>
        <w:shd w:val="clear" w:color="auto" w:fill="FFFFFF" w:themeFill="background1"/>
        <w:spacing w:line="276" w:lineRule="auto"/>
        <w:jc w:val="both"/>
        <w:rPr>
          <w:rFonts w:ascii="GHEA Grapalat" w:eastAsia="Calibri" w:hAnsi="GHEA Grapalat" w:cs="Sylfaen"/>
          <w:color w:val="000000"/>
          <w:lang w:val="af-ZA"/>
        </w:rPr>
      </w:pPr>
      <w:r w:rsidRPr="00D30C4A">
        <w:rPr>
          <w:rFonts w:ascii="GHEA Grapalat" w:eastAsia="Calibri" w:hAnsi="GHEA Grapalat" w:cs="Sylfaen"/>
          <w:color w:val="000000"/>
          <w:lang w:val="af-ZA"/>
        </w:rPr>
        <w:t>Ոռոգման</w:t>
      </w:r>
      <w:r w:rsidRPr="00D30C4A">
        <w:rPr>
          <w:rFonts w:ascii="GHEA Grapalat" w:eastAsia="Calibri" w:hAnsi="GHEA Grapalat"/>
          <w:color w:val="000000"/>
          <w:lang w:val="af-ZA"/>
        </w:rPr>
        <w:t xml:space="preserve"> </w:t>
      </w:r>
      <w:r w:rsidRPr="00D30C4A">
        <w:rPr>
          <w:rFonts w:ascii="GHEA Grapalat" w:eastAsia="Calibri" w:hAnsi="GHEA Grapalat" w:cs="Sylfaen"/>
          <w:color w:val="000000"/>
          <w:lang w:val="af-ZA"/>
        </w:rPr>
        <w:t>համակարգերի</w:t>
      </w:r>
      <w:r w:rsidRPr="00D30C4A">
        <w:rPr>
          <w:rFonts w:ascii="GHEA Grapalat" w:eastAsia="Calibri" w:hAnsi="GHEA Grapalat"/>
          <w:color w:val="000000"/>
          <w:lang w:val="af-ZA"/>
        </w:rPr>
        <w:t xml:space="preserve"> </w:t>
      </w:r>
      <w:r w:rsidRPr="00D30C4A">
        <w:rPr>
          <w:rFonts w:ascii="GHEA Grapalat" w:eastAsia="Calibri" w:hAnsi="GHEA Grapalat" w:cs="Sylfaen"/>
          <w:color w:val="000000"/>
          <w:lang w:val="hy-AM"/>
        </w:rPr>
        <w:t>ընդլայնման</w:t>
      </w:r>
      <w:r w:rsidRPr="00D30C4A">
        <w:rPr>
          <w:rFonts w:ascii="GHEA Grapalat" w:eastAsia="Calibri" w:hAnsi="GHEA Grapalat"/>
          <w:color w:val="000000"/>
          <w:lang w:val="hy-AM"/>
        </w:rPr>
        <w:t xml:space="preserve"> </w:t>
      </w:r>
      <w:r w:rsidRPr="00D30C4A">
        <w:rPr>
          <w:rFonts w:ascii="GHEA Grapalat" w:eastAsia="Calibri" w:hAnsi="GHEA Grapalat" w:cs="Sylfaen"/>
          <w:color w:val="000000"/>
          <w:lang w:val="hy-AM"/>
        </w:rPr>
        <w:t>և</w:t>
      </w:r>
      <w:r w:rsidRPr="00D30C4A">
        <w:rPr>
          <w:rFonts w:ascii="GHEA Grapalat" w:eastAsia="Calibri" w:hAnsi="GHEA Grapalat"/>
          <w:color w:val="000000"/>
          <w:lang w:val="hy-AM"/>
        </w:rPr>
        <w:t xml:space="preserve"> </w:t>
      </w:r>
      <w:r w:rsidRPr="00D30C4A">
        <w:rPr>
          <w:rFonts w:ascii="GHEA Grapalat" w:eastAsia="Calibri" w:hAnsi="GHEA Grapalat" w:cs="Sylfaen"/>
          <w:color w:val="000000"/>
          <w:lang w:val="af-ZA"/>
        </w:rPr>
        <w:t>արդիականացման</w:t>
      </w:r>
      <w:r w:rsidRPr="00D30C4A">
        <w:rPr>
          <w:rFonts w:ascii="GHEA Grapalat" w:eastAsia="Calibri" w:hAnsi="GHEA Grapalat"/>
          <w:color w:val="000000"/>
          <w:lang w:val="af-ZA"/>
        </w:rPr>
        <w:t xml:space="preserve"> </w:t>
      </w:r>
      <w:r w:rsidR="00390DC5" w:rsidRPr="00390DC5">
        <w:rPr>
          <w:rFonts w:ascii="GHEA Grapalat" w:eastAsia="Calibri" w:hAnsi="GHEA Grapalat" w:cs="Sylfaen"/>
          <w:color w:val="000000"/>
          <w:lang w:val="hy-AM"/>
        </w:rPr>
        <w:t>համար նախատեսվում է</w:t>
      </w:r>
      <w:r w:rsidRPr="00954098">
        <w:rPr>
          <w:rFonts w:ascii="GHEA Grapalat" w:eastAsia="Calibri" w:hAnsi="GHEA Grapalat" w:cs="Sylfaen"/>
          <w:color w:val="000000"/>
          <w:lang w:val="hy-AM"/>
        </w:rPr>
        <w:t>՝</w:t>
      </w:r>
    </w:p>
    <w:p w:rsidR="00D30C4A" w:rsidRPr="00D30C4A" w:rsidRDefault="00D30C4A" w:rsidP="00D30C4A">
      <w:pPr>
        <w:shd w:val="clear" w:color="auto" w:fill="FFFFFF" w:themeFill="background1"/>
        <w:spacing w:after="0"/>
        <w:ind w:firstLine="708"/>
        <w:jc w:val="both"/>
        <w:rPr>
          <w:rFonts w:eastAsia="Calibri" w:cs="Sylfaen"/>
          <w:color w:val="000000"/>
          <w:sz w:val="24"/>
          <w:szCs w:val="24"/>
          <w:lang w:val="af-ZA"/>
        </w:rPr>
      </w:pPr>
      <w:r w:rsidRPr="00D30C4A">
        <w:rPr>
          <w:rFonts w:eastAsia="Calibri" w:cs="Sylfaen"/>
          <w:color w:val="000000"/>
          <w:sz w:val="24"/>
          <w:szCs w:val="24"/>
          <w:lang w:val="af-ZA"/>
        </w:rPr>
        <w:t>1)</w:t>
      </w:r>
      <w:r w:rsidRPr="00D30C4A">
        <w:rPr>
          <w:rFonts w:eastAsia="Calibri" w:cs="Sylfaen"/>
          <w:color w:val="000000"/>
          <w:sz w:val="24"/>
          <w:szCs w:val="24"/>
          <w:lang w:val="hy-AM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en-US"/>
        </w:rPr>
        <w:t>ո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ռոգվող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հողատարածքների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>
        <w:rPr>
          <w:rFonts w:eastAsia="Calibri" w:cs="Sylfaen"/>
          <w:color w:val="000000"/>
          <w:sz w:val="24"/>
          <w:szCs w:val="24"/>
          <w:lang w:val="af-ZA"/>
        </w:rPr>
        <w:t>ավելացում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.</w:t>
      </w:r>
    </w:p>
    <w:p w:rsidR="00D30C4A" w:rsidRPr="00D30C4A" w:rsidRDefault="00D30C4A" w:rsidP="00D30C4A">
      <w:pPr>
        <w:shd w:val="clear" w:color="auto" w:fill="FFFFFF" w:themeFill="background1"/>
        <w:spacing w:after="0"/>
        <w:ind w:firstLine="708"/>
        <w:jc w:val="both"/>
        <w:rPr>
          <w:rFonts w:eastAsia="Calibri" w:cs="Sylfaen"/>
          <w:color w:val="000000"/>
          <w:sz w:val="24"/>
          <w:szCs w:val="24"/>
          <w:lang w:val="af-ZA"/>
        </w:rPr>
      </w:pPr>
      <w:r w:rsidRPr="00D30C4A">
        <w:rPr>
          <w:rFonts w:eastAsia="Calibri" w:cs="Sylfaen"/>
          <w:color w:val="000000"/>
          <w:sz w:val="24"/>
          <w:szCs w:val="24"/>
          <w:lang w:val="af-ZA"/>
        </w:rPr>
        <w:t xml:space="preserve">2) </w:t>
      </w:r>
      <w:r w:rsidRPr="00D30C4A">
        <w:rPr>
          <w:rFonts w:cs="Sylfaen"/>
          <w:color w:val="000000"/>
          <w:sz w:val="24"/>
          <w:szCs w:val="24"/>
          <w:lang w:val="hy-AM"/>
        </w:rPr>
        <w:t>տեխնիկական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վիճակի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բարելավման և արդիականացման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միջոցով</w:t>
      </w:r>
      <w:r w:rsidRPr="00D30C4A">
        <w:rPr>
          <w:rFonts w:eastAsia="Calibri" w:cs="Sylfaen"/>
          <w:color w:val="000000"/>
          <w:sz w:val="24"/>
          <w:szCs w:val="24"/>
          <w:lang w:val="hy-AM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ոռոգման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ենթակա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գյուղատնտեսական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հողատարածքների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ջրապահովվածության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մակարդակի</w:t>
      </w:r>
      <w:r w:rsidRPr="00D30C4A">
        <w:rPr>
          <w:rFonts w:eastAsia="Calibri"/>
          <w:color w:val="000000"/>
          <w:sz w:val="24"/>
          <w:szCs w:val="24"/>
          <w:lang w:val="af-ZA"/>
        </w:rPr>
        <w:t xml:space="preserve"> </w:t>
      </w:r>
      <w:r w:rsidRPr="00D30C4A">
        <w:rPr>
          <w:rFonts w:eastAsia="Calibri" w:cs="Sylfaen"/>
          <w:color w:val="000000"/>
          <w:sz w:val="24"/>
          <w:szCs w:val="24"/>
          <w:lang w:val="af-ZA"/>
        </w:rPr>
        <w:t>բարձրացում.</w:t>
      </w:r>
    </w:p>
    <w:p w:rsidR="00D30C4A" w:rsidRPr="00F91F3C" w:rsidRDefault="00D30C4A" w:rsidP="00D30C4A">
      <w:pPr>
        <w:shd w:val="clear" w:color="auto" w:fill="FFFFFF" w:themeFill="background1"/>
        <w:spacing w:after="0"/>
        <w:ind w:firstLine="708"/>
        <w:jc w:val="both"/>
        <w:rPr>
          <w:rFonts w:eastAsia="Calibri" w:cs="Sylfaen"/>
          <w:color w:val="000000"/>
          <w:sz w:val="24"/>
          <w:szCs w:val="24"/>
          <w:lang w:val="af-ZA"/>
        </w:rPr>
      </w:pPr>
      <w:r w:rsidRPr="00D30C4A">
        <w:rPr>
          <w:rFonts w:eastAsia="Calibri" w:cs="Sylfaen"/>
          <w:color w:val="000000"/>
          <w:sz w:val="24"/>
          <w:szCs w:val="24"/>
          <w:lang w:val="af-ZA"/>
        </w:rPr>
        <w:t xml:space="preserve">3) </w:t>
      </w:r>
      <w:r w:rsidRPr="00D30C4A">
        <w:rPr>
          <w:rFonts w:eastAsia="Calibri" w:cs="Sylfaen"/>
          <w:color w:val="000000"/>
          <w:sz w:val="24"/>
          <w:szCs w:val="24"/>
          <w:lang w:val="en-US"/>
        </w:rPr>
        <w:t>ո</w:t>
      </w:r>
      <w:r w:rsidRPr="00D30C4A">
        <w:rPr>
          <w:rFonts w:eastAsia="Calibri" w:cs="Sylfaen"/>
          <w:color w:val="000000"/>
          <w:sz w:val="24"/>
          <w:szCs w:val="24"/>
          <w:lang w:val="hy-AM"/>
        </w:rPr>
        <w:t xml:space="preserve">ռոգման </w:t>
      </w:r>
      <w:r w:rsidRPr="00D30C4A">
        <w:rPr>
          <w:rFonts w:cs="Sylfaen"/>
          <w:color w:val="000000"/>
          <w:sz w:val="24"/>
          <w:szCs w:val="24"/>
          <w:lang w:val="hy-AM"/>
        </w:rPr>
        <w:t>ջրի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կորուստների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և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համակարգերի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շահագործման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ծախսերի</w:t>
      </w:r>
      <w:r w:rsidRPr="00D30C4A">
        <w:rPr>
          <w:color w:val="000000"/>
          <w:sz w:val="24"/>
          <w:szCs w:val="24"/>
          <w:lang w:val="hy-AM"/>
        </w:rPr>
        <w:t xml:space="preserve"> </w:t>
      </w:r>
      <w:r w:rsidRPr="00D30C4A">
        <w:rPr>
          <w:rFonts w:cs="Sylfaen"/>
          <w:color w:val="000000"/>
          <w:sz w:val="24"/>
          <w:szCs w:val="24"/>
          <w:lang w:val="hy-AM"/>
        </w:rPr>
        <w:t>նվազեցում</w:t>
      </w:r>
      <w:r w:rsidR="00F91F3C" w:rsidRPr="00F91F3C">
        <w:rPr>
          <w:rFonts w:cs="Sylfaen"/>
          <w:color w:val="000000"/>
          <w:sz w:val="24"/>
          <w:szCs w:val="24"/>
          <w:lang w:val="af-ZA"/>
        </w:rPr>
        <w:t>.</w:t>
      </w:r>
    </w:p>
    <w:p w:rsidR="00D30C4A" w:rsidRPr="00D30C4A" w:rsidRDefault="00C2366A" w:rsidP="00C2366A">
      <w:pPr>
        <w:shd w:val="clear" w:color="auto" w:fill="FFFFFF" w:themeFill="background1"/>
        <w:spacing w:after="0"/>
        <w:ind w:firstLine="708"/>
        <w:jc w:val="both"/>
        <w:rPr>
          <w:color w:val="000000"/>
          <w:sz w:val="24"/>
          <w:szCs w:val="24"/>
          <w:lang w:val="af-ZA"/>
        </w:rPr>
      </w:pPr>
      <w:r>
        <w:rPr>
          <w:rFonts w:cs="Sylfaen"/>
          <w:color w:val="000000"/>
          <w:sz w:val="24"/>
          <w:szCs w:val="24"/>
          <w:lang w:val="af-ZA"/>
        </w:rPr>
        <w:t>4</w:t>
      </w:r>
      <w:r w:rsidR="00D30C4A" w:rsidRPr="00D30C4A">
        <w:rPr>
          <w:rFonts w:cs="Sylfaen"/>
          <w:color w:val="000000"/>
          <w:sz w:val="24"/>
          <w:szCs w:val="24"/>
          <w:lang w:val="af-ZA"/>
        </w:rPr>
        <w:t xml:space="preserve">) </w:t>
      </w:r>
      <w:r w:rsidR="00D30C4A" w:rsidRPr="00D30C4A">
        <w:rPr>
          <w:rFonts w:cs="Sylfaen"/>
          <w:color w:val="000000"/>
          <w:sz w:val="24"/>
          <w:szCs w:val="24"/>
          <w:lang w:val="en-US"/>
        </w:rPr>
        <w:t>հ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ողագործության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արդյունավետությ</w:t>
      </w:r>
      <w:r w:rsidR="00D30C4A" w:rsidRPr="00D30C4A">
        <w:rPr>
          <w:rFonts w:cs="Sylfaen"/>
          <w:color w:val="000000"/>
          <w:sz w:val="24"/>
          <w:szCs w:val="24"/>
          <w:lang w:val="en-US"/>
        </w:rPr>
        <w:t>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բարձրաց</w:t>
      </w:r>
      <w:r w:rsidR="00D30C4A" w:rsidRPr="00D30C4A">
        <w:rPr>
          <w:rFonts w:cs="Sylfaen"/>
          <w:color w:val="000000"/>
          <w:sz w:val="24"/>
          <w:szCs w:val="24"/>
          <w:lang w:val="en-US"/>
        </w:rPr>
        <w:t>ում՝</w:t>
      </w:r>
      <w:r w:rsidR="00D30C4A" w:rsidRPr="00D30C4A">
        <w:rPr>
          <w:rFonts w:cs="Sylfaen"/>
          <w:color w:val="000000"/>
          <w:sz w:val="24"/>
          <w:szCs w:val="24"/>
          <w:lang w:val="af-ZA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en-US"/>
        </w:rPr>
        <w:t>այդ</w:t>
      </w:r>
      <w:r w:rsidR="00D30C4A" w:rsidRPr="00D30C4A">
        <w:rPr>
          <w:rFonts w:cs="Sylfaen"/>
          <w:color w:val="000000"/>
          <w:sz w:val="24"/>
          <w:szCs w:val="24"/>
          <w:lang w:val="af-ZA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նպատակով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իրականացնել</w:t>
      </w:r>
      <w:r w:rsidR="00D30C4A" w:rsidRPr="00D30C4A">
        <w:rPr>
          <w:rFonts w:cs="Sylfaen"/>
          <w:color w:val="000000"/>
          <w:sz w:val="24"/>
          <w:szCs w:val="24"/>
          <w:lang w:val="en-US"/>
        </w:rPr>
        <w:t>ով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մելիորատիվ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սպասարկման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բարելավում</w:t>
      </w:r>
      <w:r w:rsidR="00D30C4A" w:rsidRPr="00D30C4A">
        <w:rPr>
          <w:color w:val="000000"/>
          <w:sz w:val="24"/>
          <w:szCs w:val="24"/>
          <w:lang w:val="hy-AM"/>
        </w:rPr>
        <w:t xml:space="preserve">,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նոր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ջրախնայողական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տեխնոլոգիաների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ներդրում</w:t>
      </w:r>
      <w:r w:rsidR="00F91F3C" w:rsidRPr="00F91F3C">
        <w:rPr>
          <w:color w:val="000000"/>
          <w:sz w:val="24"/>
          <w:szCs w:val="24"/>
          <w:lang w:val="af-ZA"/>
        </w:rPr>
        <w:t xml:space="preserve"> </w:t>
      </w:r>
      <w:r w:rsidR="00F91F3C">
        <w:rPr>
          <w:color w:val="000000"/>
          <w:sz w:val="24"/>
          <w:szCs w:val="24"/>
          <w:lang w:val="en-US"/>
        </w:rPr>
        <w:t>և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գործող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սուբսիդավորման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համակարգի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բարեփոխում</w:t>
      </w:r>
      <w:r w:rsidR="00D30C4A" w:rsidRPr="00D30C4A">
        <w:rPr>
          <w:color w:val="000000"/>
          <w:sz w:val="24"/>
          <w:szCs w:val="24"/>
          <w:lang w:val="hy-AM"/>
        </w:rPr>
        <w:t xml:space="preserve">: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Ջրախնայողական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տե</w:t>
      </w:r>
      <w:r w:rsidR="00390DC5">
        <w:rPr>
          <w:rFonts w:cs="Sylfaen"/>
          <w:color w:val="000000"/>
          <w:sz w:val="24"/>
          <w:szCs w:val="24"/>
          <w:lang w:val="en-US"/>
        </w:rPr>
        <w:t>խ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նոլոգիաների՝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կաթիլային</w:t>
      </w:r>
      <w:r w:rsidR="00D30C4A" w:rsidRPr="00D30C4A">
        <w:rPr>
          <w:color w:val="000000"/>
          <w:sz w:val="24"/>
          <w:szCs w:val="24"/>
          <w:lang w:val="hy-AM"/>
        </w:rPr>
        <w:t xml:space="preserve">,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անձևային</w:t>
      </w:r>
      <w:r w:rsidR="00D30C4A" w:rsidRPr="00D30C4A">
        <w:rPr>
          <w:color w:val="000000"/>
          <w:sz w:val="24"/>
          <w:szCs w:val="24"/>
          <w:lang w:val="hy-AM"/>
        </w:rPr>
        <w:t xml:space="preserve">,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ենթահողային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D30C4A" w:rsidRPr="00D30C4A">
        <w:rPr>
          <w:rFonts w:cs="Sylfaen"/>
          <w:color w:val="000000"/>
          <w:sz w:val="24"/>
          <w:szCs w:val="24"/>
          <w:lang w:val="hy-AM"/>
        </w:rPr>
        <w:t>ոռոգ</w:t>
      </w:r>
      <w:r w:rsidR="00D30C4A" w:rsidRPr="00D30C4A">
        <w:rPr>
          <w:rFonts w:cs="Sylfaen"/>
          <w:color w:val="000000"/>
          <w:sz w:val="24"/>
          <w:szCs w:val="24"/>
          <w:lang w:val="en-US"/>
        </w:rPr>
        <w:t>ման</w:t>
      </w:r>
      <w:r w:rsidR="00D30C4A" w:rsidRPr="00D30C4A">
        <w:rPr>
          <w:color w:val="000000"/>
          <w:sz w:val="24"/>
          <w:szCs w:val="24"/>
          <w:lang w:val="hy-AM"/>
        </w:rPr>
        <w:t xml:space="preserve"> </w:t>
      </w:r>
      <w:r w:rsidR="00F91F3C">
        <w:rPr>
          <w:rFonts w:cs="Sylfaen"/>
          <w:color w:val="000000"/>
          <w:sz w:val="24"/>
          <w:szCs w:val="24"/>
          <w:lang w:val="hy-AM"/>
        </w:rPr>
        <w:t>ներդրում</w:t>
      </w:r>
      <w:r>
        <w:rPr>
          <w:rFonts w:cs="Sylfaen"/>
          <w:color w:val="000000"/>
          <w:sz w:val="24"/>
          <w:szCs w:val="24"/>
          <w:lang w:val="af-ZA"/>
        </w:rPr>
        <w:t>:</w:t>
      </w:r>
    </w:p>
    <w:p w:rsidR="00D30C4A" w:rsidRPr="00D30C4A" w:rsidRDefault="00C72C03" w:rsidP="00D30C4A">
      <w:pPr>
        <w:shd w:val="clear" w:color="auto" w:fill="FFFFFF" w:themeFill="background1"/>
        <w:spacing w:after="0"/>
        <w:ind w:firstLine="708"/>
        <w:jc w:val="both"/>
        <w:rPr>
          <w:color w:val="000000"/>
          <w:sz w:val="24"/>
          <w:szCs w:val="24"/>
          <w:lang w:val="af-ZA"/>
        </w:rPr>
      </w:pPr>
      <w:r>
        <w:rPr>
          <w:color w:val="000000"/>
          <w:sz w:val="24"/>
          <w:szCs w:val="24"/>
          <w:lang w:val="af-ZA"/>
        </w:rPr>
        <w:t>5</w:t>
      </w:r>
      <w:r w:rsidR="00D30C4A" w:rsidRPr="00D30C4A">
        <w:rPr>
          <w:color w:val="000000"/>
          <w:sz w:val="24"/>
          <w:szCs w:val="24"/>
          <w:lang w:val="af-ZA"/>
        </w:rPr>
        <w:t>) ո</w:t>
      </w:r>
      <w:r w:rsidR="00D30C4A" w:rsidRPr="00D30C4A">
        <w:rPr>
          <w:color w:val="000000"/>
          <w:sz w:val="24"/>
          <w:szCs w:val="24"/>
          <w:lang w:val="hy-AM"/>
        </w:rPr>
        <w:t>ռոգման ջրի մատակարաման հո</w:t>
      </w:r>
      <w:r w:rsidR="00D2250D">
        <w:rPr>
          <w:color w:val="000000"/>
          <w:sz w:val="24"/>
          <w:szCs w:val="24"/>
          <w:lang w:val="en-US"/>
        </w:rPr>
        <w:t>ւ</w:t>
      </w:r>
      <w:r w:rsidR="00D30C4A" w:rsidRPr="00D30C4A">
        <w:rPr>
          <w:color w:val="000000"/>
          <w:sz w:val="24"/>
          <w:szCs w:val="24"/>
          <w:lang w:val="hy-AM"/>
        </w:rPr>
        <w:t>սալիության բարձրաց</w:t>
      </w:r>
      <w:r w:rsidR="00EC4F1C">
        <w:rPr>
          <w:color w:val="000000"/>
          <w:sz w:val="24"/>
          <w:szCs w:val="24"/>
          <w:lang w:val="en-US"/>
        </w:rPr>
        <w:t>ում</w:t>
      </w:r>
      <w:r w:rsidR="00EC4F1C" w:rsidRPr="00EC4F1C">
        <w:rPr>
          <w:color w:val="000000"/>
          <w:sz w:val="24"/>
          <w:szCs w:val="24"/>
          <w:lang w:val="af-ZA"/>
        </w:rPr>
        <w:t>.</w:t>
      </w:r>
    </w:p>
    <w:p w:rsidR="00E244FE" w:rsidRPr="00D30C4A" w:rsidRDefault="003F4591" w:rsidP="00C9510A">
      <w:pPr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>
        <w:rPr>
          <w:rFonts w:eastAsia="Times New Roman" w:cs="Times New Roman"/>
          <w:sz w:val="24"/>
          <w:szCs w:val="24"/>
          <w:lang w:val="af-ZA" w:eastAsia="ru-RU"/>
        </w:rPr>
        <w:t>Գյուղատնտեսական հումքի վ</w:t>
      </w:r>
      <w:r w:rsidR="00A96347" w:rsidRPr="00D30C4A">
        <w:rPr>
          <w:rFonts w:eastAsia="Times New Roman" w:cs="Times New Roman"/>
          <w:sz w:val="24"/>
          <w:szCs w:val="24"/>
          <w:lang w:val="af-ZA" w:eastAsia="ru-RU"/>
        </w:rPr>
        <w:t xml:space="preserve">երամշակման ոլորտի 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 xml:space="preserve">զարգացման </w:t>
      </w:r>
      <w:r w:rsidR="00A96347" w:rsidRPr="00D30C4A">
        <w:rPr>
          <w:rFonts w:eastAsia="Times New Roman" w:cs="Times New Roman"/>
          <w:sz w:val="24"/>
          <w:szCs w:val="24"/>
          <w:lang w:val="af-ZA" w:eastAsia="ru-RU"/>
        </w:rPr>
        <w:t>համար նախատեսվում է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>՝</w:t>
      </w:r>
    </w:p>
    <w:p w:rsidR="00A96347" w:rsidRPr="00D30C4A" w:rsidRDefault="00E244FE" w:rsidP="00E244FE">
      <w:pPr>
        <w:spacing w:after="0"/>
        <w:ind w:firstLine="708"/>
        <w:jc w:val="both"/>
        <w:rPr>
          <w:sz w:val="24"/>
          <w:szCs w:val="24"/>
          <w:lang w:val="af-ZA"/>
        </w:rPr>
      </w:pPr>
      <w:r w:rsidRPr="00D30C4A">
        <w:rPr>
          <w:sz w:val="24"/>
          <w:szCs w:val="24"/>
          <w:lang w:val="af-ZA"/>
        </w:rPr>
        <w:t>1)</w:t>
      </w:r>
      <w:r w:rsidRPr="00D30C4A">
        <w:rPr>
          <w:b/>
          <w:sz w:val="24"/>
          <w:szCs w:val="24"/>
          <w:lang w:val="hy-AM"/>
        </w:rPr>
        <w:t xml:space="preserve"> </w:t>
      </w:r>
      <w:r w:rsidR="00A96347" w:rsidRPr="00D30C4A">
        <w:rPr>
          <w:sz w:val="24"/>
          <w:szCs w:val="24"/>
          <w:lang w:val="en-US"/>
        </w:rPr>
        <w:t>բուսաբուծության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և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անասնա</w:t>
      </w:r>
      <w:r w:rsidR="009453AC">
        <w:rPr>
          <w:sz w:val="24"/>
          <w:szCs w:val="24"/>
          <w:lang w:val="en-US"/>
        </w:rPr>
        <w:t>բուծ</w:t>
      </w:r>
      <w:r w:rsidR="00A96347" w:rsidRPr="00D30C4A">
        <w:rPr>
          <w:sz w:val="24"/>
          <w:szCs w:val="24"/>
          <w:lang w:val="en-US"/>
        </w:rPr>
        <w:t>ության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ճյուղ</w:t>
      </w:r>
      <w:r w:rsidR="009453AC">
        <w:rPr>
          <w:sz w:val="24"/>
          <w:szCs w:val="24"/>
          <w:lang w:val="en-US"/>
        </w:rPr>
        <w:t>եր</w:t>
      </w:r>
      <w:r w:rsidR="00A96347" w:rsidRPr="00D30C4A">
        <w:rPr>
          <w:sz w:val="24"/>
          <w:szCs w:val="24"/>
          <w:lang w:val="en-US"/>
        </w:rPr>
        <w:t>ում</w:t>
      </w:r>
      <w:r w:rsidR="00A96347" w:rsidRPr="00D30C4A">
        <w:rPr>
          <w:sz w:val="24"/>
          <w:szCs w:val="24"/>
          <w:lang w:val="af-ZA"/>
        </w:rPr>
        <w:t xml:space="preserve">, </w:t>
      </w:r>
      <w:r w:rsidR="00A96347" w:rsidRPr="00D30C4A">
        <w:rPr>
          <w:sz w:val="24"/>
          <w:szCs w:val="24"/>
          <w:lang w:val="en-US"/>
        </w:rPr>
        <w:t>գյուղատնտեսական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մթերքներ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վերամշակող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արդյունաբերությունում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արդիական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տեխնոլոգիաների</w:t>
      </w:r>
      <w:r w:rsidR="00A96347" w:rsidRPr="00D30C4A">
        <w:rPr>
          <w:sz w:val="24"/>
          <w:szCs w:val="24"/>
          <w:lang w:val="af-ZA"/>
        </w:rPr>
        <w:t xml:space="preserve"> </w:t>
      </w:r>
      <w:r w:rsidR="00A96347" w:rsidRPr="00D30C4A">
        <w:rPr>
          <w:sz w:val="24"/>
          <w:szCs w:val="24"/>
          <w:lang w:val="en-US"/>
        </w:rPr>
        <w:t>ներդրում</w:t>
      </w:r>
      <w:r w:rsidR="00A96347" w:rsidRPr="00D30C4A">
        <w:rPr>
          <w:sz w:val="24"/>
          <w:szCs w:val="24"/>
          <w:lang w:val="af-ZA"/>
        </w:rPr>
        <w:t>.</w:t>
      </w:r>
    </w:p>
    <w:p w:rsidR="00E244FE" w:rsidRPr="00D30C4A" w:rsidRDefault="00A96347" w:rsidP="00E244FE">
      <w:pPr>
        <w:spacing w:after="0"/>
        <w:ind w:firstLine="708"/>
        <w:jc w:val="both"/>
        <w:rPr>
          <w:sz w:val="24"/>
          <w:szCs w:val="24"/>
          <w:lang w:val="hy-AM"/>
        </w:rPr>
      </w:pPr>
      <w:r w:rsidRPr="00EE19D7">
        <w:rPr>
          <w:sz w:val="24"/>
          <w:szCs w:val="24"/>
          <w:lang w:val="af-ZA"/>
        </w:rPr>
        <w:t xml:space="preserve">2) </w:t>
      </w:r>
      <w:r w:rsidR="00024FE7">
        <w:rPr>
          <w:sz w:val="24"/>
          <w:szCs w:val="24"/>
          <w:lang w:val="af-ZA"/>
        </w:rPr>
        <w:t xml:space="preserve">բուսաբուծական և </w:t>
      </w:r>
      <w:r w:rsidR="00E244FE" w:rsidRPr="00D30C4A">
        <w:rPr>
          <w:sz w:val="24"/>
          <w:szCs w:val="24"/>
          <w:lang w:val="hy-AM"/>
        </w:rPr>
        <w:t xml:space="preserve">անասնաբուծական մթերքների և հումքի </w:t>
      </w:r>
      <w:r w:rsidR="007E0889" w:rsidRPr="00D30C4A">
        <w:rPr>
          <w:sz w:val="24"/>
          <w:szCs w:val="24"/>
          <w:lang w:val="en-US"/>
        </w:rPr>
        <w:t>արտադրության</w:t>
      </w:r>
      <w:r w:rsidR="007E0889" w:rsidRPr="00D30C4A">
        <w:rPr>
          <w:sz w:val="24"/>
          <w:szCs w:val="24"/>
          <w:lang w:val="af-ZA"/>
        </w:rPr>
        <w:t xml:space="preserve">, </w:t>
      </w:r>
      <w:r w:rsidR="007E0889" w:rsidRPr="00D30C4A">
        <w:rPr>
          <w:sz w:val="24"/>
          <w:szCs w:val="24"/>
          <w:lang w:val="en-US"/>
        </w:rPr>
        <w:t>մշակման</w:t>
      </w:r>
      <w:r w:rsidR="00E244FE" w:rsidRPr="00D30C4A">
        <w:rPr>
          <w:sz w:val="24"/>
          <w:szCs w:val="24"/>
          <w:lang w:val="hy-AM"/>
        </w:rPr>
        <w:t>,</w:t>
      </w:r>
      <w:r w:rsidR="007E0889" w:rsidRPr="00D30C4A">
        <w:rPr>
          <w:sz w:val="24"/>
          <w:szCs w:val="24"/>
          <w:lang w:val="af-ZA"/>
        </w:rPr>
        <w:t xml:space="preserve"> </w:t>
      </w:r>
      <w:r w:rsidR="007E0889" w:rsidRPr="00D30C4A">
        <w:rPr>
          <w:sz w:val="24"/>
          <w:szCs w:val="24"/>
          <w:lang w:val="en-US"/>
        </w:rPr>
        <w:t>վերամշակման</w:t>
      </w:r>
      <w:r w:rsidR="007E0889" w:rsidRPr="00D30C4A">
        <w:rPr>
          <w:sz w:val="24"/>
          <w:szCs w:val="24"/>
          <w:lang w:val="af-ZA"/>
        </w:rPr>
        <w:t xml:space="preserve">, </w:t>
      </w:r>
      <w:r w:rsidR="007E0889" w:rsidRPr="00D30C4A">
        <w:rPr>
          <w:sz w:val="24"/>
          <w:szCs w:val="24"/>
          <w:lang w:val="en-US"/>
        </w:rPr>
        <w:t>փաթեթավորման</w:t>
      </w:r>
      <w:r w:rsidR="007E0889" w:rsidRPr="00D30C4A">
        <w:rPr>
          <w:sz w:val="24"/>
          <w:szCs w:val="24"/>
          <w:lang w:val="af-ZA"/>
        </w:rPr>
        <w:t xml:space="preserve"> ու</w:t>
      </w:r>
      <w:r w:rsidR="00E244FE" w:rsidRPr="00D30C4A">
        <w:rPr>
          <w:sz w:val="24"/>
          <w:szCs w:val="24"/>
          <w:lang w:val="hy-AM"/>
        </w:rPr>
        <w:t xml:space="preserve"> պահպանման տեխնոլոգիական պրոցեսների խթանում.</w:t>
      </w:r>
    </w:p>
    <w:p w:rsidR="0055298E" w:rsidRPr="00D30C4A" w:rsidRDefault="00744B75" w:rsidP="00C9510A">
      <w:pPr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>Սննդամթերքի անվտանգության</w:t>
      </w:r>
      <w:r w:rsidR="003F4591">
        <w:rPr>
          <w:rFonts w:eastAsia="Times New Roman" w:cs="Times New Roman"/>
          <w:sz w:val="24"/>
          <w:szCs w:val="24"/>
          <w:lang w:val="af-ZA" w:eastAsia="ru-RU"/>
        </w:rPr>
        <w:t xml:space="preserve"> և որակի ապահովման</w:t>
      </w:r>
      <w:r w:rsidRPr="00D30C4A">
        <w:rPr>
          <w:rFonts w:eastAsia="Times New Roman" w:cs="Times New Roman"/>
          <w:sz w:val="24"/>
          <w:szCs w:val="24"/>
          <w:lang w:val="af-ZA" w:eastAsia="ru-RU"/>
        </w:rPr>
        <w:t xml:space="preserve"> ա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>ռաջնային խնդիրների մեջ առանձնանում է սննդամթերքի անվտանգության համակարգի զարգացումը, որի հիմնական ուղղություններն են՝</w:t>
      </w:r>
    </w:p>
    <w:p w:rsidR="0055298E" w:rsidRPr="00D30C4A" w:rsidRDefault="0055298E" w:rsidP="0055298E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ab/>
      </w:r>
      <w:r w:rsidR="007767FF" w:rsidRPr="00D30C4A">
        <w:rPr>
          <w:rFonts w:eastAsia="Times New Roman" w:cs="Times New Roman"/>
          <w:sz w:val="24"/>
          <w:szCs w:val="24"/>
          <w:lang w:val="af-ZA" w:eastAsia="ru-RU"/>
        </w:rPr>
        <w:t>1)</w:t>
      </w:r>
      <w:r w:rsidRPr="00D30C4A">
        <w:rPr>
          <w:rFonts w:eastAsia="Times New Roman" w:cs="Times New Roman"/>
          <w:sz w:val="24"/>
          <w:szCs w:val="24"/>
          <w:lang w:val="af-ZA" w:eastAsia="ru-RU"/>
        </w:rPr>
        <w:t xml:space="preserve"> սննդամթերքի անվտանգության, անասնաբուժության և բուսասանիտարիայի բնագավառներում միջպետական </w:t>
      </w:r>
      <w:r w:rsidR="00623E72">
        <w:rPr>
          <w:rFonts w:eastAsia="Times New Roman" w:cs="Times New Roman"/>
          <w:sz w:val="24"/>
          <w:szCs w:val="24"/>
          <w:lang w:val="af-ZA" w:eastAsia="ru-RU"/>
        </w:rPr>
        <w:t xml:space="preserve">և միջազգային համագործակցության </w:t>
      </w:r>
      <w:r w:rsidRPr="00D30C4A">
        <w:rPr>
          <w:rFonts w:eastAsia="Times New Roman" w:cs="Times New Roman"/>
          <w:sz w:val="24"/>
          <w:szCs w:val="24"/>
          <w:lang w:val="af-ZA" w:eastAsia="ru-RU"/>
        </w:rPr>
        <w:t xml:space="preserve">շրջանակներում </w:t>
      </w:r>
      <w:r w:rsidRPr="00D30C4A">
        <w:rPr>
          <w:rFonts w:eastAsia="Times New Roman" w:cs="Times New Roman"/>
          <w:sz w:val="24"/>
          <w:szCs w:val="24"/>
          <w:lang w:val="af-ZA" w:eastAsia="ru-RU"/>
        </w:rPr>
        <w:lastRenderedPageBreak/>
        <w:t>Արցախի Հանրապետության օրենսդրական դաշտի վերանայումը, համապատասխան գործողությունների իրականացումը և տեղեկատության փոխանակումը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>.</w:t>
      </w:r>
    </w:p>
    <w:p w:rsidR="0055298E" w:rsidRPr="00D30C4A" w:rsidRDefault="007767FF" w:rsidP="0055298E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ab/>
        <w:t>2)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 սննդամթերքի անվտանգության, անասնաբուժության և բուսասանիտարիայի բնագավառներում միջպետական և միջազգային ստանդարտների տեղայնացման, անվտանգության համակարգերի, ընթացակարգերի և չափանիշների ներդրման աշխատանքների իրականացումը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>.</w:t>
      </w:r>
    </w:p>
    <w:p w:rsidR="0055298E" w:rsidRPr="00D30C4A" w:rsidRDefault="007767FF" w:rsidP="0055298E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ab/>
        <w:t>3)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 պետական օժանդակությամբ սննդամթերքի արտադրության պատշաճ հիգիենիկ և արտադրական գործելակարգերի, ինչպես նաև վտանգի աղբյուրների վերլուծության և կրիտիկական կետերի հսկման (</w:t>
      </w:r>
      <w:r w:rsidR="00E363D0">
        <w:rPr>
          <w:rFonts w:eastAsia="Times New Roman" w:cs="Times New Roman"/>
          <w:sz w:val="24"/>
          <w:szCs w:val="24"/>
          <w:lang w:val="af-ZA" w:eastAsia="ru-RU"/>
        </w:rPr>
        <w:t>ՎՎՀԿԿ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) համակարգերի կամ որակի անվտանգության </w:t>
      </w:r>
      <w:r w:rsidR="00534B29">
        <w:rPr>
          <w:rFonts w:eastAsia="Times New Roman" w:cs="Times New Roman"/>
          <w:sz w:val="24"/>
          <w:szCs w:val="24"/>
          <w:lang w:val="af-ZA" w:eastAsia="ru-RU"/>
        </w:rPr>
        <w:t>միջազգային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 ստանդարտի ներդրումը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>.</w:t>
      </w:r>
    </w:p>
    <w:p w:rsidR="0055298E" w:rsidRPr="00D30C4A" w:rsidRDefault="007767FF" w:rsidP="0055298E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ab/>
        <w:t>4)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 սննդամթերքի անվտանգության լաբորատորիաների կարողությունների հզորացումը և </w:t>
      </w:r>
      <w:r w:rsidR="00534B29">
        <w:rPr>
          <w:rFonts w:eastAsia="Times New Roman" w:cs="Times New Roman"/>
          <w:sz w:val="24"/>
          <w:szCs w:val="24"/>
          <w:lang w:val="af-ZA" w:eastAsia="ru-RU"/>
        </w:rPr>
        <w:t>միջազգային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 ստանդարտով հավատարմագրումը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>.</w:t>
      </w:r>
    </w:p>
    <w:p w:rsidR="0055298E" w:rsidRPr="00D30C4A" w:rsidRDefault="007767FF" w:rsidP="0055298E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ab/>
      </w:r>
      <w:r w:rsidR="004723B4">
        <w:rPr>
          <w:rFonts w:eastAsia="Times New Roman" w:cs="Times New Roman"/>
          <w:sz w:val="24"/>
          <w:szCs w:val="24"/>
          <w:lang w:val="af-ZA" w:eastAsia="ru-RU"/>
        </w:rPr>
        <w:t>5</w:t>
      </w:r>
      <w:r w:rsidRPr="00D30C4A">
        <w:rPr>
          <w:rFonts w:eastAsia="Times New Roman" w:cs="Times New Roman"/>
          <w:sz w:val="24"/>
          <w:szCs w:val="24"/>
          <w:lang w:val="af-ZA" w:eastAsia="ru-RU"/>
        </w:rPr>
        <w:t>)</w:t>
      </w:r>
      <w:r w:rsidR="0055298E" w:rsidRPr="00D30C4A">
        <w:rPr>
          <w:rFonts w:eastAsia="Times New Roman" w:cs="Times New Roman"/>
          <w:sz w:val="24"/>
          <w:szCs w:val="24"/>
          <w:lang w:val="af-ZA" w:eastAsia="ru-RU"/>
        </w:rPr>
        <w:t xml:space="preserve"> գենետիկորեն ձևափոխված օրգանիզմների վերաբերյալ կանոնների բարելավում՝ այն պարունակող սննդի ու կերի կարգավորման դրույթների ազգային օրենսդրական դաշտում մարդու կյանքի և առողջության, կենդանիների առողջության և բարեկեցության, շրջակա միջավայրի կենսաբազմազանության պահպանության և սպառողների շահերի պաշտպանության համար</w:t>
      </w:r>
      <w:r w:rsidR="00C8674D" w:rsidRPr="00D30C4A">
        <w:rPr>
          <w:rFonts w:eastAsia="Times New Roman" w:cs="Times New Roman"/>
          <w:sz w:val="24"/>
          <w:szCs w:val="24"/>
          <w:lang w:val="af-ZA" w:eastAsia="ru-RU"/>
        </w:rPr>
        <w:t>.</w:t>
      </w:r>
    </w:p>
    <w:p w:rsidR="002727FA" w:rsidRPr="00D30C4A" w:rsidRDefault="007767FF" w:rsidP="0055298E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D30C4A">
        <w:rPr>
          <w:rFonts w:eastAsia="Times New Roman" w:cs="Times New Roman"/>
          <w:sz w:val="24"/>
          <w:szCs w:val="24"/>
          <w:lang w:val="af-ZA" w:eastAsia="ru-RU"/>
        </w:rPr>
        <w:tab/>
      </w:r>
      <w:r w:rsidR="00080879">
        <w:rPr>
          <w:rFonts w:eastAsia="Times New Roman" w:cs="Times New Roman"/>
          <w:sz w:val="24"/>
          <w:szCs w:val="24"/>
          <w:lang w:val="af-ZA" w:eastAsia="ru-RU"/>
        </w:rPr>
        <w:t>6</w:t>
      </w:r>
      <w:r w:rsidRPr="00555427">
        <w:rPr>
          <w:rFonts w:eastAsia="Times New Roman" w:cs="Times New Roman"/>
          <w:sz w:val="24"/>
          <w:szCs w:val="24"/>
          <w:lang w:val="af-ZA" w:eastAsia="ru-RU"/>
        </w:rPr>
        <w:t>)</w:t>
      </w:r>
      <w:r w:rsidR="0055298E" w:rsidRPr="00555427">
        <w:rPr>
          <w:rFonts w:eastAsia="Times New Roman" w:cs="Times New Roman"/>
          <w:sz w:val="24"/>
          <w:szCs w:val="24"/>
          <w:lang w:val="af-ZA" w:eastAsia="ru-RU"/>
        </w:rPr>
        <w:t xml:space="preserve"> ներմուծվող ու տեղեկան արտադրության սննդամթերքում պեստիցիդների մնացորդների, վնասակար օրգանիզմների, անասնաբուժական մնացորդների, ալերգենների, սննդային հավելումների և գենետիկորեն ձևափոխված օրգանիզմների վերահսկողության իրականաց</w:t>
      </w:r>
      <w:r w:rsidR="00555427">
        <w:rPr>
          <w:rFonts w:eastAsia="Times New Roman" w:cs="Times New Roman"/>
          <w:sz w:val="24"/>
          <w:szCs w:val="24"/>
          <w:lang w:val="af-ZA" w:eastAsia="ru-RU"/>
        </w:rPr>
        <w:t>ում</w:t>
      </w:r>
      <w:r w:rsidR="0055298E" w:rsidRPr="00555427">
        <w:rPr>
          <w:rFonts w:eastAsia="Times New Roman" w:cs="Times New Roman"/>
          <w:sz w:val="24"/>
          <w:szCs w:val="24"/>
          <w:lang w:val="af-ZA" w:eastAsia="ru-RU"/>
        </w:rPr>
        <w:t xml:space="preserve"> </w:t>
      </w:r>
      <w:r w:rsidR="00555427">
        <w:rPr>
          <w:rFonts w:eastAsia="Times New Roman" w:cs="Times New Roman"/>
          <w:sz w:val="24"/>
          <w:szCs w:val="24"/>
          <w:lang w:val="af-ZA" w:eastAsia="ru-RU"/>
        </w:rPr>
        <w:t>և</w:t>
      </w:r>
      <w:r w:rsidR="0055298E" w:rsidRPr="00555427">
        <w:rPr>
          <w:rFonts w:eastAsia="Times New Roman" w:cs="Times New Roman"/>
          <w:sz w:val="24"/>
          <w:szCs w:val="24"/>
          <w:lang w:val="af-ZA" w:eastAsia="ru-RU"/>
        </w:rPr>
        <w:t xml:space="preserve"> մոնիթորինգային ծրագրերի մշակում</w:t>
      </w:r>
      <w:r w:rsidR="002727FA" w:rsidRPr="00555427">
        <w:rPr>
          <w:rFonts w:eastAsia="Times New Roman" w:cs="Times New Roman"/>
          <w:sz w:val="24"/>
          <w:szCs w:val="24"/>
          <w:lang w:val="af-ZA" w:eastAsia="ru-RU"/>
        </w:rPr>
        <w:t>:</w:t>
      </w:r>
    </w:p>
    <w:p w:rsidR="00D5269C" w:rsidRPr="004C0D59" w:rsidRDefault="00D5269C" w:rsidP="00255A01">
      <w:pPr>
        <w:spacing w:after="0"/>
        <w:contextualSpacing/>
        <w:jc w:val="both"/>
        <w:rPr>
          <w:rFonts w:eastAsia="Times New Roman" w:cs="Times New Roman"/>
          <w:sz w:val="18"/>
          <w:szCs w:val="24"/>
          <w:lang w:val="af-ZA" w:eastAsia="ru-RU"/>
        </w:rPr>
      </w:pPr>
    </w:p>
    <w:p w:rsidR="00AA1A3A" w:rsidRPr="006803E3" w:rsidRDefault="00BB1F1F" w:rsidP="00AA1A3A">
      <w:pPr>
        <w:shd w:val="clear" w:color="auto" w:fill="FFFFFF"/>
        <w:spacing w:after="0"/>
        <w:jc w:val="center"/>
        <w:rPr>
          <w:rFonts w:eastAsia="Calibri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</w:pPr>
      <w:r w:rsidRPr="00BB1F1F">
        <w:rPr>
          <w:rFonts w:eastAsia="Calibri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4</w:t>
      </w:r>
      <w:r w:rsidR="00AA1A3A" w:rsidRPr="006803E3">
        <w:rPr>
          <w:rFonts w:eastAsia="Calibri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. ՀԱՅԵՑԱԿԱՐԳԻՑ ԲԽՈՂ ՄԻՋՈՑԱՌՈՒՄՆԵՐԸ</w:t>
      </w:r>
      <w:r w:rsidR="007D56AB">
        <w:rPr>
          <w:rFonts w:eastAsia="Calibri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ԵՎ ՊԵՏԱԿԱՆ ԱՋԱԿՑՈՒԹՅՈՒՆԸ</w:t>
      </w:r>
    </w:p>
    <w:p w:rsidR="00FC6626" w:rsidRPr="004C0D59" w:rsidRDefault="00FC6626" w:rsidP="00DF2DA1">
      <w:pPr>
        <w:spacing w:after="0"/>
        <w:ind w:firstLine="708"/>
        <w:jc w:val="both"/>
        <w:rPr>
          <w:rFonts w:eastAsia="Calibri" w:cs="Times New Roman"/>
          <w:sz w:val="16"/>
          <w:szCs w:val="24"/>
          <w:lang w:val="af-ZA" w:eastAsia="ru-RU"/>
        </w:rPr>
      </w:pPr>
    </w:p>
    <w:p w:rsidR="00DF2DA1" w:rsidRDefault="00DF2DA1" w:rsidP="009453AC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 w:eastAsia="ru-RU"/>
        </w:rPr>
      </w:pPr>
      <w:r>
        <w:rPr>
          <w:rFonts w:eastAsia="Calibri" w:cs="Times New Roman"/>
          <w:sz w:val="24"/>
          <w:szCs w:val="24"/>
          <w:lang w:val="af-ZA" w:eastAsia="ru-RU"/>
        </w:rPr>
        <w:t>Հայեցակարգից բխող միջոցառումներն են՝</w:t>
      </w:r>
    </w:p>
    <w:p w:rsidR="00DF2DA1" w:rsidRPr="00A0025E" w:rsidRDefault="00DF2DA1" w:rsidP="00DF2DA1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 w:eastAsia="ru-RU"/>
        </w:rPr>
      </w:pPr>
      <w:r>
        <w:rPr>
          <w:rFonts w:eastAsia="Calibri" w:cs="Times New Roman"/>
          <w:sz w:val="24"/>
          <w:szCs w:val="24"/>
          <w:lang w:val="af-ZA" w:eastAsia="ru-RU"/>
        </w:rPr>
        <w:t>1)</w:t>
      </w:r>
      <w:r w:rsidRPr="00A0025E">
        <w:rPr>
          <w:rFonts w:eastAsia="Calibri" w:cs="Times New Roman"/>
          <w:sz w:val="24"/>
          <w:szCs w:val="24"/>
          <w:lang w:val="af-ZA" w:eastAsia="ru-RU"/>
        </w:rPr>
        <w:t xml:space="preserve"> h</w:t>
      </w:r>
      <w:r w:rsidRPr="00A0025E">
        <w:rPr>
          <w:rFonts w:eastAsia="Calibri" w:cs="Sylfaen"/>
          <w:sz w:val="24"/>
          <w:szCs w:val="24"/>
          <w:lang w:val="af-ZA" w:eastAsia="ru-RU"/>
        </w:rPr>
        <w:t>անրապետության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գոտիական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առանձնահատկություններին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համա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պատաս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խան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մշա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կության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բերքահավաքի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առաջադի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մա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կան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տեխնոլո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գիաների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արմա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տա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վորումը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: </w:t>
      </w:r>
      <w:r w:rsidRPr="00A0025E">
        <w:rPr>
          <w:rFonts w:eastAsia="Calibri" w:cs="Sylfaen"/>
          <w:sz w:val="24"/>
          <w:szCs w:val="24"/>
          <w:lang w:val="af-ZA" w:eastAsia="ru-RU"/>
        </w:rPr>
        <w:t>Այդ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նպատակով՝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նոր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տեխնոլոգիաների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ներդրման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ծրագր</w:t>
      </w:r>
      <w:r>
        <w:rPr>
          <w:rFonts w:eastAsia="Calibri" w:cs="Sylfaen"/>
          <w:sz w:val="24"/>
          <w:szCs w:val="24"/>
          <w:lang w:val="af-ZA" w:eastAsia="ru-RU"/>
        </w:rPr>
        <w:t>եր</w:t>
      </w:r>
      <w:r w:rsidRPr="00A0025E">
        <w:rPr>
          <w:rFonts w:eastAsia="Calibri" w:cs="Sylfaen"/>
          <w:sz w:val="24"/>
          <w:szCs w:val="24"/>
          <w:lang w:val="af-ZA" w:eastAsia="ru-RU"/>
        </w:rPr>
        <w:t>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իրա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կա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նա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ցում</w:t>
      </w:r>
      <w:r>
        <w:rPr>
          <w:rFonts w:eastAsia="Calibri" w:cs="Sylfaen"/>
          <w:sz w:val="24"/>
          <w:szCs w:val="24"/>
          <w:lang w:val="af-ZA" w:eastAsia="ru-RU"/>
        </w:rPr>
        <w:t>ը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Pr="00A0025E">
        <w:rPr>
          <w:rFonts w:eastAsia="Calibri" w:cs="Sylfaen"/>
          <w:sz w:val="24"/>
          <w:szCs w:val="24"/>
          <w:lang w:val="af-ZA" w:eastAsia="ru-RU"/>
        </w:rPr>
        <w:t>վերջինիս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ուղղությամբ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գյուղացիական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տնտեսություններին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գյուղատնտե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սու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թյունում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զբաղված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տնտեսա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վարողներին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խորհրդա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տվա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կան, տեղեկա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տվա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կան, դրամաշնորհային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աջակցու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>
        <w:rPr>
          <w:rFonts w:eastAsia="Calibri" w:cs="Sylfaen"/>
          <w:sz w:val="24"/>
          <w:szCs w:val="24"/>
          <w:lang w:val="af-ZA" w:eastAsia="ru-RU"/>
        </w:rPr>
        <w:t>թյա</w:t>
      </w:r>
      <w:r w:rsidRPr="00A0025E">
        <w:rPr>
          <w:rFonts w:eastAsia="Calibri" w:cs="Sylfaen"/>
          <w:sz w:val="24"/>
          <w:szCs w:val="24"/>
          <w:lang w:val="af-ZA" w:eastAsia="ru-RU"/>
        </w:rPr>
        <w:t>ն</w:t>
      </w:r>
      <w:r>
        <w:rPr>
          <w:rFonts w:eastAsia="Calibri" w:cs="Sylfaen"/>
          <w:sz w:val="24"/>
          <w:szCs w:val="24"/>
          <w:lang w:val="af-ZA" w:eastAsia="ru-RU"/>
        </w:rPr>
        <w:t xml:space="preserve"> տրամադրումը</w:t>
      </w:r>
      <w:r w:rsidRPr="00A0025E">
        <w:rPr>
          <w:rFonts w:eastAsia="Calibri" w:cs="Arial Armenian"/>
          <w:sz w:val="24"/>
          <w:szCs w:val="24"/>
          <w:lang w:val="af-ZA" w:eastAsia="ru-RU"/>
        </w:rPr>
        <w:t>,</w:t>
      </w:r>
      <w:r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Times New Roman"/>
          <w:sz w:val="24"/>
          <w:szCs w:val="24"/>
          <w:lang w:val="af-ZA" w:eastAsia="ru-RU"/>
        </w:rPr>
        <w:t>նպատա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կային վար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կավորում</w:t>
      </w:r>
      <w:r>
        <w:rPr>
          <w:rFonts w:eastAsia="Calibri" w:cs="Times New Roman"/>
          <w:sz w:val="24"/>
          <w:szCs w:val="24"/>
          <w:lang w:val="af-ZA" w:eastAsia="ru-RU"/>
        </w:rPr>
        <w:t>ը.</w:t>
      </w:r>
    </w:p>
    <w:p w:rsidR="00DF2DA1" w:rsidRDefault="00DF2DA1" w:rsidP="00DF2DA1">
      <w:pPr>
        <w:spacing w:after="0"/>
        <w:ind w:firstLine="708"/>
        <w:jc w:val="both"/>
        <w:rPr>
          <w:rFonts w:eastAsia="Calibri" w:cs="Sylfaen"/>
          <w:sz w:val="24"/>
          <w:szCs w:val="24"/>
          <w:lang w:val="af-ZA" w:eastAsia="ru-RU"/>
        </w:rPr>
      </w:pPr>
      <w:r>
        <w:rPr>
          <w:rFonts w:eastAsia="Calibri" w:cs="Times New Roman"/>
          <w:sz w:val="24"/>
          <w:szCs w:val="24"/>
          <w:lang w:val="af-ZA" w:eastAsia="ru-RU"/>
        </w:rPr>
        <w:t>2)</w:t>
      </w:r>
      <w:r w:rsidRPr="00A0025E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բարձր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ավելացված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արժեք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ապահովող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մշակաբույսերի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>
        <w:rPr>
          <w:rFonts w:eastAsia="Calibri" w:cs="Arial Armenian"/>
          <w:sz w:val="24"/>
          <w:szCs w:val="24"/>
          <w:lang w:val="af-ZA" w:eastAsia="ru-RU"/>
        </w:rPr>
        <w:t xml:space="preserve">ցանքատարածքների </w:t>
      </w:r>
      <w:r w:rsidRPr="00A0025E">
        <w:rPr>
          <w:rFonts w:eastAsia="Calibri" w:cs="Sylfaen"/>
          <w:sz w:val="24"/>
          <w:szCs w:val="24"/>
          <w:lang w:val="af-ZA" w:eastAsia="ru-RU"/>
        </w:rPr>
        <w:t>ընդլայնման</w:t>
      </w:r>
      <w:r>
        <w:rPr>
          <w:rFonts w:eastAsia="Calibri" w:cs="Sylfaen"/>
          <w:sz w:val="24"/>
          <w:szCs w:val="24"/>
          <w:lang w:val="af-ZA" w:eastAsia="ru-RU"/>
        </w:rPr>
        <w:t xml:space="preserve"> և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կառուցվածքի բարելավման նպա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տակով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ցածր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ինտեն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սի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վության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մշակաբույսեր</w:t>
      </w:r>
      <w:r>
        <w:rPr>
          <w:rFonts w:eastAsia="Calibri" w:cs="Sylfaen"/>
          <w:sz w:val="24"/>
          <w:szCs w:val="24"/>
          <w:lang w:val="af-ZA" w:eastAsia="ru-RU"/>
        </w:rPr>
        <w:t>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առավել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արժեքավոր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տեսակներով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փոխա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րինման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Pr="00A0025E">
        <w:rPr>
          <w:rFonts w:eastAsia="Calibri" w:cs="Sylfaen"/>
          <w:sz w:val="24"/>
          <w:szCs w:val="24"/>
          <w:lang w:val="af-ZA" w:eastAsia="ru-RU"/>
        </w:rPr>
        <w:t>հան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րա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պե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տության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պայմաններին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համապատասխանող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ոչ ավանդական </w:t>
      </w:r>
      <w:r w:rsidRPr="00A0025E">
        <w:rPr>
          <w:rFonts w:eastAsia="Calibri" w:cs="Sylfaen"/>
          <w:sz w:val="24"/>
          <w:szCs w:val="24"/>
          <w:lang w:val="af-ZA" w:eastAsia="ru-RU"/>
        </w:rPr>
        <w:t>մշակաբույ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սերի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մշակության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տեխնոլոգիաների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յու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րացման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Pr="00A0025E">
        <w:rPr>
          <w:rFonts w:eastAsia="Calibri" w:cs="Sylfaen"/>
          <w:sz w:val="24"/>
          <w:szCs w:val="24"/>
          <w:lang w:val="af-ZA" w:eastAsia="ru-RU"/>
        </w:rPr>
        <w:t>գյուղատնտեսական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մշակա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բույսերի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մշա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կության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Pr="00A0025E">
        <w:rPr>
          <w:rFonts w:eastAsia="Calibri" w:cs="Sylfaen"/>
          <w:sz w:val="24"/>
          <w:szCs w:val="24"/>
          <w:lang w:val="af-ZA" w:eastAsia="ru-RU"/>
        </w:rPr>
        <w:t>պարարտացման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, բույսերի </w:t>
      </w:r>
      <w:r w:rsidRPr="00A0025E">
        <w:rPr>
          <w:rFonts w:eastAsia="Calibri" w:cs="Sylfaen"/>
          <w:sz w:val="24"/>
          <w:szCs w:val="24"/>
          <w:lang w:val="af-ZA" w:eastAsia="ru-RU"/>
        </w:rPr>
        <w:t>պաշտ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պանության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առաջավոր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տեխնո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լո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գիա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ների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ներ</w:t>
      </w:r>
      <w:r w:rsidRPr="00A0025E">
        <w:rPr>
          <w:rFonts w:eastAsia="Calibri" w:cs="Sylfaen"/>
          <w:sz w:val="24"/>
          <w:szCs w:val="24"/>
          <w:lang w:val="af-ZA" w:eastAsia="ru-RU"/>
        </w:rPr>
        <w:softHyphen/>
        <w:t>դրման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ծրագրերի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իրակա</w:t>
      </w:r>
      <w:r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Pr="00A0025E">
        <w:rPr>
          <w:rFonts w:eastAsia="Calibri" w:cs="Sylfaen"/>
          <w:sz w:val="24"/>
          <w:szCs w:val="24"/>
          <w:lang w:val="af-ZA" w:eastAsia="ru-RU"/>
        </w:rPr>
        <w:t>նացում</w:t>
      </w:r>
      <w:r>
        <w:rPr>
          <w:rFonts w:eastAsia="Calibri" w:cs="Sylfaen"/>
          <w:sz w:val="24"/>
          <w:szCs w:val="24"/>
          <w:lang w:val="af-ZA" w:eastAsia="ru-RU"/>
        </w:rPr>
        <w:t>ը.</w:t>
      </w:r>
    </w:p>
    <w:p w:rsidR="00DF2DA1" w:rsidRPr="00561E25" w:rsidRDefault="00DF2DA1" w:rsidP="00DF2DA1">
      <w:pPr>
        <w:spacing w:after="0"/>
        <w:ind w:firstLine="708"/>
        <w:jc w:val="both"/>
        <w:rPr>
          <w:sz w:val="24"/>
          <w:szCs w:val="24"/>
          <w:lang w:val="af-ZA"/>
        </w:rPr>
      </w:pPr>
      <w:r>
        <w:rPr>
          <w:rFonts w:eastAsia="Calibri" w:cs="Times New Roman"/>
          <w:sz w:val="24"/>
          <w:szCs w:val="24"/>
          <w:lang w:val="af-ZA" w:eastAsia="ru-RU"/>
        </w:rPr>
        <w:t xml:space="preserve">3) </w:t>
      </w:r>
      <w:r w:rsidRPr="00561E25">
        <w:rPr>
          <w:rFonts w:eastAsia="Calibri" w:cs="Times New Roman"/>
          <w:sz w:val="24"/>
          <w:szCs w:val="24"/>
          <w:lang w:val="af-ZA" w:eastAsia="ru-RU"/>
        </w:rPr>
        <w:t xml:space="preserve">աշնանացան հացահատիկային մշակաբույսերի </w:t>
      </w:r>
      <w:r w:rsidRPr="00561E25">
        <w:rPr>
          <w:sz w:val="24"/>
          <w:szCs w:val="24"/>
        </w:rPr>
        <w:t>սելեկցիայի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և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առաջնային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սերմնաբուծության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գիտական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ապահովում</w:t>
      </w:r>
      <w:r>
        <w:rPr>
          <w:sz w:val="24"/>
          <w:szCs w:val="24"/>
          <w:lang w:val="en-US"/>
        </w:rPr>
        <w:t>ը</w:t>
      </w:r>
      <w:r w:rsidRPr="00561E25">
        <w:rPr>
          <w:sz w:val="24"/>
          <w:szCs w:val="24"/>
          <w:lang w:val="af-ZA"/>
        </w:rPr>
        <w:t xml:space="preserve">, </w:t>
      </w:r>
      <w:r w:rsidRPr="00A0025E">
        <w:rPr>
          <w:rFonts w:eastAsia="Calibri" w:cs="Sylfaen"/>
          <w:sz w:val="24"/>
          <w:szCs w:val="24"/>
          <w:lang w:val="af-ZA" w:eastAsia="ru-RU"/>
        </w:rPr>
        <w:t>սերմնաբուծության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Pr="00A0025E">
        <w:rPr>
          <w:rFonts w:eastAsia="Calibri" w:cs="Sylfaen"/>
          <w:sz w:val="24"/>
          <w:szCs w:val="24"/>
          <w:lang w:val="af-ZA" w:eastAsia="ru-RU"/>
        </w:rPr>
        <w:t>զարգացման</w:t>
      </w:r>
      <w:r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>
        <w:rPr>
          <w:rFonts w:eastAsia="Calibri" w:cs="Arial Armenian"/>
          <w:sz w:val="24"/>
          <w:szCs w:val="24"/>
          <w:lang w:val="af-ZA" w:eastAsia="ru-RU"/>
        </w:rPr>
        <w:t xml:space="preserve">և </w:t>
      </w:r>
      <w:r w:rsidRPr="00561E25">
        <w:rPr>
          <w:sz w:val="24"/>
          <w:szCs w:val="24"/>
        </w:rPr>
        <w:lastRenderedPageBreak/>
        <w:t>սերմարտադրության</w:t>
      </w:r>
      <w:r w:rsidRPr="00A0025E">
        <w:rPr>
          <w:rFonts w:eastAsia="Calibri" w:cs="Sylfaen"/>
          <w:sz w:val="24"/>
          <w:szCs w:val="24"/>
          <w:lang w:val="af-ZA" w:eastAsia="ru-RU"/>
        </w:rPr>
        <w:t xml:space="preserve"> ծրագրերի</w:t>
      </w:r>
      <w:r>
        <w:rPr>
          <w:rFonts w:eastAsia="Calibri" w:cs="Sylfaen"/>
          <w:sz w:val="24"/>
          <w:szCs w:val="24"/>
          <w:lang w:val="af-ZA" w:eastAsia="ru-RU"/>
        </w:rPr>
        <w:t xml:space="preserve"> իրականացումը</w:t>
      </w:r>
      <w:r>
        <w:rPr>
          <w:rFonts w:eastAsia="Calibri" w:cs="Arial Armenian"/>
          <w:sz w:val="24"/>
          <w:szCs w:val="24"/>
          <w:lang w:val="af-ZA" w:eastAsia="ru-RU"/>
        </w:rPr>
        <w:t>,</w:t>
      </w:r>
      <w:r w:rsidRPr="00DC7B18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սորտափորձարկման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համակարգի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կատարելագործում</w:t>
      </w:r>
      <w:r>
        <w:rPr>
          <w:sz w:val="24"/>
          <w:szCs w:val="24"/>
          <w:lang w:val="en-US"/>
        </w:rPr>
        <w:t>ը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և</w:t>
      </w:r>
      <w:r w:rsidRPr="00561E25">
        <w:rPr>
          <w:sz w:val="24"/>
          <w:szCs w:val="24"/>
          <w:lang w:val="af-ZA"/>
        </w:rPr>
        <w:t xml:space="preserve"> </w:t>
      </w:r>
      <w:r w:rsidRPr="00561E25">
        <w:rPr>
          <w:sz w:val="24"/>
          <w:szCs w:val="24"/>
        </w:rPr>
        <w:t>ընդլայնում</w:t>
      </w:r>
      <w:r>
        <w:rPr>
          <w:sz w:val="24"/>
          <w:szCs w:val="24"/>
          <w:lang w:val="en-US"/>
        </w:rPr>
        <w:t>ը</w:t>
      </w:r>
      <w:r w:rsidRPr="00561E25">
        <w:rPr>
          <w:sz w:val="24"/>
          <w:szCs w:val="24"/>
          <w:lang w:val="af-ZA"/>
        </w:rPr>
        <w:t>.</w:t>
      </w:r>
    </w:p>
    <w:p w:rsidR="00DF2DA1" w:rsidRPr="00A0025E" w:rsidRDefault="00DF2DA1" w:rsidP="00DF2DA1">
      <w:pPr>
        <w:spacing w:after="0"/>
        <w:ind w:firstLine="708"/>
        <w:jc w:val="both"/>
        <w:rPr>
          <w:rFonts w:eastAsia="Calibri" w:cs="Times New Roman"/>
          <w:sz w:val="24"/>
          <w:szCs w:val="24"/>
          <w:lang w:val="af-ZA" w:eastAsia="ru-RU"/>
        </w:rPr>
      </w:pPr>
      <w:r>
        <w:rPr>
          <w:rFonts w:eastAsia="Calibri" w:cs="Times New Roman"/>
          <w:sz w:val="24"/>
          <w:szCs w:val="24"/>
          <w:lang w:val="af-ZA" w:eastAsia="ru-RU"/>
        </w:rPr>
        <w:t xml:space="preserve">4) </w:t>
      </w:r>
      <w:r w:rsidRPr="00A0025E">
        <w:rPr>
          <w:rFonts w:eastAsia="Calibri" w:cs="Times New Roman"/>
          <w:sz w:val="24"/>
          <w:szCs w:val="24"/>
          <w:lang w:val="af-ZA" w:eastAsia="ru-RU"/>
        </w:rPr>
        <w:t>գյուղատնտեսական մշակաբույսերի ցանքի, մշակության, բերքա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հավաքի, բերքի պահ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պա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նության գործընթացում ագրոտեխնիկական միջոցա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ռումների պահանջ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ների կա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տարման նպա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տակով գյուղատնտեսության մեջ օգտագործվող կարևորա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գույն ռեսուրսների (սերմեր, հանքային պարար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տանյութեր, թունա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քիմիկատներ, դիզելային վառելանյութ և այլն) գների մատ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չելիության բարձրացման ծրագրերի իրականացում</w:t>
      </w:r>
      <w:r>
        <w:rPr>
          <w:rFonts w:eastAsia="Calibri" w:cs="Times New Roman"/>
          <w:sz w:val="24"/>
          <w:szCs w:val="24"/>
          <w:lang w:val="af-ZA" w:eastAsia="ru-RU"/>
        </w:rPr>
        <w:t>ը</w:t>
      </w:r>
      <w:r w:rsidRPr="00A0025E">
        <w:rPr>
          <w:rFonts w:eastAsia="Calibri" w:cs="Times New Roman"/>
          <w:sz w:val="24"/>
          <w:szCs w:val="24"/>
          <w:lang w:val="af-ZA" w:eastAsia="ru-RU"/>
        </w:rPr>
        <w:t>, վարկա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վորման պայման</w:t>
      </w:r>
      <w:r w:rsidRPr="00A0025E">
        <w:rPr>
          <w:rFonts w:eastAsia="Calibri" w:cs="Times New Roman"/>
          <w:sz w:val="24"/>
          <w:szCs w:val="24"/>
          <w:lang w:val="af-ZA" w:eastAsia="ru-RU"/>
        </w:rPr>
        <w:softHyphen/>
        <w:t>ների բարելավում</w:t>
      </w:r>
      <w:r>
        <w:rPr>
          <w:rFonts w:eastAsia="Calibri" w:cs="Times New Roman"/>
          <w:sz w:val="24"/>
          <w:szCs w:val="24"/>
          <w:lang w:val="af-ZA" w:eastAsia="ru-RU"/>
        </w:rPr>
        <w:t>ը</w:t>
      </w:r>
      <w:r w:rsidR="008317E4">
        <w:rPr>
          <w:rFonts w:eastAsia="Calibri" w:cs="Times New Roman"/>
          <w:sz w:val="24"/>
          <w:szCs w:val="24"/>
          <w:lang w:val="af-ZA" w:eastAsia="ru-RU"/>
        </w:rPr>
        <w:t>.</w:t>
      </w:r>
      <w:r w:rsidRPr="00A0025E">
        <w:rPr>
          <w:rFonts w:eastAsia="Calibri" w:cs="Times New Roman"/>
          <w:sz w:val="24"/>
          <w:szCs w:val="24"/>
          <w:lang w:val="af-ZA" w:eastAsia="ru-RU"/>
        </w:rPr>
        <w:t xml:space="preserve"> </w:t>
      </w:r>
    </w:p>
    <w:p w:rsidR="00DF2DA1" w:rsidRDefault="00DF2DA1" w:rsidP="00DF2DA1">
      <w:pPr>
        <w:spacing w:after="0"/>
        <w:ind w:firstLine="708"/>
        <w:jc w:val="both"/>
        <w:rPr>
          <w:rFonts w:eastAsia="Times New Roman" w:cs="Arial Armenian"/>
          <w:sz w:val="24"/>
          <w:lang w:val="af-ZA" w:eastAsia="en-GB"/>
        </w:rPr>
      </w:pPr>
      <w:r>
        <w:rPr>
          <w:rFonts w:eastAsia="Calibri" w:cs="Times New Roman"/>
          <w:sz w:val="24"/>
          <w:szCs w:val="24"/>
          <w:lang w:val="af-ZA" w:eastAsia="ru-RU"/>
        </w:rPr>
        <w:t xml:space="preserve">5) </w:t>
      </w:r>
      <w:r w:rsidRPr="00A0025E">
        <w:rPr>
          <w:rFonts w:eastAsia="Times New Roman" w:cs="Sylfaen"/>
          <w:sz w:val="24"/>
          <w:lang w:val="af-ZA" w:eastAsia="en-GB"/>
        </w:rPr>
        <w:t>բույսերի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="001C2AF4">
        <w:rPr>
          <w:rFonts w:eastAsia="Times New Roman" w:cs="Arial Armenian"/>
          <w:sz w:val="24"/>
          <w:lang w:val="af-ZA" w:eastAsia="en-GB"/>
        </w:rPr>
        <w:t xml:space="preserve">և կենդանիների </w:t>
      </w:r>
      <w:r w:rsidRPr="00A0025E">
        <w:rPr>
          <w:rFonts w:eastAsia="Times New Roman" w:cs="Sylfaen"/>
          <w:sz w:val="24"/>
          <w:lang w:val="af-ZA" w:eastAsia="en-GB"/>
        </w:rPr>
        <w:t>առա</w:t>
      </w:r>
      <w:r w:rsidRPr="00A0025E">
        <w:rPr>
          <w:rFonts w:eastAsia="Times New Roman" w:cs="Arial Armenian"/>
          <w:sz w:val="24"/>
          <w:lang w:val="af-ZA" w:eastAsia="en-GB"/>
        </w:rPr>
        <w:softHyphen/>
      </w:r>
      <w:r w:rsidRPr="00A0025E">
        <w:rPr>
          <w:rFonts w:eastAsia="Times New Roman" w:cs="Sylfaen"/>
          <w:sz w:val="24"/>
          <w:lang w:val="af-ZA" w:eastAsia="en-GB"/>
        </w:rPr>
        <w:t>վել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վտանգավոր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և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մաս</w:t>
      </w:r>
      <w:r w:rsidRPr="00A0025E">
        <w:rPr>
          <w:rFonts w:eastAsia="Times New Roman" w:cs="Arial Armenian"/>
          <w:sz w:val="24"/>
          <w:lang w:val="af-ZA" w:eastAsia="en-GB"/>
        </w:rPr>
        <w:softHyphen/>
      </w:r>
      <w:r w:rsidRPr="00A0025E">
        <w:rPr>
          <w:rFonts w:eastAsia="Times New Roman" w:cs="Sylfaen"/>
          <w:sz w:val="24"/>
          <w:lang w:val="af-ZA" w:eastAsia="en-GB"/>
        </w:rPr>
        <w:t>սայական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վարակիչ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հիվան</w:t>
      </w:r>
      <w:r w:rsidRPr="00A0025E">
        <w:rPr>
          <w:rFonts w:eastAsia="Times New Roman" w:cs="Arial Armenian"/>
          <w:sz w:val="24"/>
          <w:lang w:val="af-ZA" w:eastAsia="en-GB"/>
        </w:rPr>
        <w:softHyphen/>
      </w:r>
      <w:r w:rsidRPr="00A0025E">
        <w:rPr>
          <w:rFonts w:eastAsia="Times New Roman" w:cs="Sylfaen"/>
          <w:sz w:val="24"/>
          <w:lang w:val="af-ZA" w:eastAsia="en-GB"/>
        </w:rPr>
        <w:t>դու</w:t>
      </w:r>
      <w:r w:rsidRPr="00A0025E">
        <w:rPr>
          <w:rFonts w:eastAsia="Times New Roman" w:cs="Arial Armenian"/>
          <w:sz w:val="24"/>
          <w:lang w:val="af-ZA" w:eastAsia="en-GB"/>
        </w:rPr>
        <w:softHyphen/>
      </w:r>
      <w:r w:rsidRPr="00A0025E">
        <w:rPr>
          <w:rFonts w:eastAsia="Times New Roman" w:cs="Sylfaen"/>
          <w:sz w:val="24"/>
          <w:lang w:val="af-ZA" w:eastAsia="en-GB"/>
        </w:rPr>
        <w:t>թյունների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>
        <w:rPr>
          <w:rFonts w:eastAsia="Times New Roman" w:cs="Arial Armenian"/>
          <w:sz w:val="24"/>
          <w:lang w:val="af-ZA" w:eastAsia="en-GB"/>
        </w:rPr>
        <w:t xml:space="preserve"> ու վնասատուների </w:t>
      </w:r>
      <w:r w:rsidRPr="00A0025E">
        <w:rPr>
          <w:rFonts w:eastAsia="Times New Roman" w:cs="Sylfaen"/>
          <w:sz w:val="24"/>
          <w:lang w:val="af-ZA" w:eastAsia="en-GB"/>
        </w:rPr>
        <w:t>դեմ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պայքարի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աշխա</w:t>
      </w:r>
      <w:r w:rsidRPr="00A0025E">
        <w:rPr>
          <w:rFonts w:eastAsia="Times New Roman" w:cs="Arial Armenian"/>
          <w:sz w:val="24"/>
          <w:lang w:val="af-ZA" w:eastAsia="en-GB"/>
        </w:rPr>
        <w:softHyphen/>
      </w:r>
      <w:r w:rsidRPr="00A0025E">
        <w:rPr>
          <w:rFonts w:eastAsia="Times New Roman" w:cs="Arial Armenian"/>
          <w:sz w:val="24"/>
          <w:lang w:val="af-ZA" w:eastAsia="en-GB"/>
        </w:rPr>
        <w:softHyphen/>
      </w:r>
      <w:r w:rsidRPr="00A0025E">
        <w:rPr>
          <w:rFonts w:eastAsia="Times New Roman" w:cs="Sylfaen"/>
          <w:sz w:val="24"/>
          <w:lang w:val="af-ZA" w:eastAsia="en-GB"/>
        </w:rPr>
        <w:t>տանքների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>
        <w:rPr>
          <w:rFonts w:eastAsia="Times New Roman" w:cs="Sylfaen"/>
          <w:sz w:val="24"/>
          <w:lang w:val="af-ZA" w:eastAsia="en-GB"/>
        </w:rPr>
        <w:t>ծավալների</w:t>
      </w:r>
      <w:r w:rsidRPr="006177AE">
        <w:rPr>
          <w:rFonts w:eastAsia="Times New Roman" w:cs="Sylfaen"/>
          <w:sz w:val="24"/>
          <w:lang w:val="af-ZA" w:eastAsia="en-GB"/>
        </w:rPr>
        <w:t xml:space="preserve"> </w:t>
      </w:r>
      <w:r>
        <w:rPr>
          <w:rFonts w:eastAsia="Times New Roman" w:cs="Sylfaen"/>
          <w:sz w:val="24"/>
          <w:lang w:val="af-ZA" w:eastAsia="en-GB"/>
        </w:rPr>
        <w:t>ավելացումը</w:t>
      </w:r>
      <w:r>
        <w:rPr>
          <w:rFonts w:eastAsia="Times New Roman" w:cs="Arial Armenian"/>
          <w:sz w:val="24"/>
          <w:lang w:val="af-ZA" w:eastAsia="en-GB"/>
        </w:rPr>
        <w:t>,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Times New Roman"/>
          <w:sz w:val="24"/>
          <w:szCs w:val="24"/>
          <w:lang w:val="af-ZA" w:eastAsia="en-GB"/>
        </w:rPr>
        <w:t>այդ բնագավառ</w:t>
      </w:r>
      <w:r w:rsidR="001C2AF4">
        <w:rPr>
          <w:rFonts w:eastAsia="Times New Roman" w:cs="Times New Roman"/>
          <w:sz w:val="24"/>
          <w:szCs w:val="24"/>
          <w:lang w:val="af-ZA" w:eastAsia="en-GB"/>
        </w:rPr>
        <w:t>ներ</w:t>
      </w:r>
      <w:r w:rsidRPr="00A0025E">
        <w:rPr>
          <w:rFonts w:eastAsia="Times New Roman" w:cs="Times New Roman"/>
          <w:sz w:val="24"/>
          <w:szCs w:val="24"/>
          <w:lang w:val="af-ZA" w:eastAsia="en-GB"/>
        </w:rPr>
        <w:t>ում մոնիթորինգի և պայքա</w:t>
      </w:r>
      <w:r>
        <w:rPr>
          <w:rFonts w:eastAsia="Times New Roman" w:cs="Times New Roman"/>
          <w:sz w:val="24"/>
          <w:szCs w:val="24"/>
          <w:lang w:val="af-ZA" w:eastAsia="en-GB"/>
        </w:rPr>
        <w:t>րի արդիական մեթոդների</w:t>
      </w:r>
      <w:r w:rsidR="001C2AF4">
        <w:rPr>
          <w:rFonts w:eastAsia="Times New Roman" w:cs="Times New Roman"/>
          <w:sz w:val="24"/>
          <w:szCs w:val="24"/>
          <w:lang w:val="af-ZA" w:eastAsia="en-GB"/>
        </w:rPr>
        <w:t>,</w:t>
      </w:r>
      <w:r>
        <w:rPr>
          <w:rFonts w:eastAsia="Times New Roman" w:cs="Times New Roman"/>
          <w:sz w:val="24"/>
          <w:szCs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բույսերի</w:t>
      </w:r>
      <w:r w:rsidR="001C2AF4">
        <w:rPr>
          <w:rFonts w:eastAsia="Times New Roman" w:cs="Sylfaen"/>
          <w:sz w:val="24"/>
          <w:lang w:val="af-ZA" w:eastAsia="en-GB"/>
        </w:rPr>
        <w:t xml:space="preserve"> և կենդանիների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պաշտպանության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ինտեգրացված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պայքարի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ներդրում</w:t>
      </w:r>
      <w:r>
        <w:rPr>
          <w:rFonts w:eastAsia="Times New Roman" w:cs="Sylfaen"/>
          <w:sz w:val="24"/>
          <w:lang w:val="af-ZA" w:eastAsia="en-GB"/>
        </w:rPr>
        <w:t>ը</w:t>
      </w:r>
      <w:r>
        <w:rPr>
          <w:rFonts w:eastAsia="Times New Roman" w:cs="Times New Roman"/>
          <w:sz w:val="24"/>
          <w:szCs w:val="24"/>
          <w:lang w:val="af-ZA" w:eastAsia="en-GB"/>
        </w:rPr>
        <w:t xml:space="preserve">, </w:t>
      </w:r>
      <w:r w:rsidRPr="00A0025E">
        <w:rPr>
          <w:rFonts w:eastAsia="Times New Roman" w:cs="Sylfaen"/>
          <w:sz w:val="24"/>
          <w:lang w:val="af-ZA" w:eastAsia="en-GB"/>
        </w:rPr>
        <w:t xml:space="preserve"> բույսերի</w:t>
      </w:r>
      <w:r w:rsidR="001C2AF4">
        <w:rPr>
          <w:rFonts w:eastAsia="Times New Roman" w:cs="Sylfaen"/>
          <w:sz w:val="24"/>
          <w:lang w:val="af-ZA" w:eastAsia="en-GB"/>
        </w:rPr>
        <w:t xml:space="preserve"> և կենդանիների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պաշտպանության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միջոցա</w:t>
      </w:r>
      <w:r w:rsidRPr="00A0025E">
        <w:rPr>
          <w:rFonts w:eastAsia="Times New Roman" w:cs="Sylfaen"/>
          <w:sz w:val="24"/>
          <w:lang w:val="af-ZA" w:eastAsia="en-GB"/>
        </w:rPr>
        <w:softHyphen/>
        <w:t>ռումների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երկարա</w:t>
      </w:r>
      <w:r w:rsidRPr="00A0025E">
        <w:rPr>
          <w:rFonts w:eastAsia="Times New Roman" w:cs="Sylfaen"/>
          <w:sz w:val="24"/>
          <w:lang w:val="af-ZA" w:eastAsia="en-GB"/>
        </w:rPr>
        <w:softHyphen/>
        <w:t>ժամկետ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և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տարեկան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ծրագրերի</w:t>
      </w:r>
      <w:r w:rsidRPr="00A0025E">
        <w:rPr>
          <w:rFonts w:eastAsia="Times New Roman" w:cs="Times New Rom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մշակում</w:t>
      </w:r>
      <w:r>
        <w:rPr>
          <w:rFonts w:eastAsia="Times New Roman" w:cs="Sylfaen"/>
          <w:sz w:val="24"/>
          <w:lang w:val="af-ZA" w:eastAsia="en-GB"/>
        </w:rPr>
        <w:t>ը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և</w:t>
      </w:r>
      <w:r w:rsidRPr="00A0025E">
        <w:rPr>
          <w:rFonts w:eastAsia="Times New Roman" w:cs="Arial Armenian"/>
          <w:sz w:val="24"/>
          <w:lang w:val="af-ZA" w:eastAsia="en-GB"/>
        </w:rPr>
        <w:t xml:space="preserve"> </w:t>
      </w:r>
      <w:r w:rsidRPr="00A0025E">
        <w:rPr>
          <w:rFonts w:eastAsia="Times New Roman" w:cs="Sylfaen"/>
          <w:sz w:val="24"/>
          <w:lang w:val="af-ZA" w:eastAsia="en-GB"/>
        </w:rPr>
        <w:t>իրականացում</w:t>
      </w:r>
      <w:r>
        <w:rPr>
          <w:rFonts w:eastAsia="Times New Roman" w:cs="Sylfaen"/>
          <w:sz w:val="24"/>
          <w:lang w:val="af-ZA" w:eastAsia="en-GB"/>
        </w:rPr>
        <w:t>ը.</w:t>
      </w:r>
      <w:r>
        <w:rPr>
          <w:rFonts w:eastAsia="Times New Roman" w:cs="Arial Armenian"/>
          <w:sz w:val="24"/>
          <w:lang w:val="af-ZA" w:eastAsia="en-GB"/>
        </w:rPr>
        <w:t xml:space="preserve"> </w:t>
      </w:r>
    </w:p>
    <w:p w:rsidR="00DF2DA1" w:rsidRDefault="003F5A74" w:rsidP="003F5A74">
      <w:pPr>
        <w:spacing w:after="0"/>
        <w:ind w:firstLine="708"/>
        <w:jc w:val="both"/>
        <w:rPr>
          <w:sz w:val="24"/>
          <w:szCs w:val="24"/>
          <w:lang w:val="af-ZA"/>
        </w:rPr>
      </w:pPr>
      <w:r>
        <w:rPr>
          <w:rFonts w:eastAsia="Calibri" w:cs="Times New Roman"/>
          <w:sz w:val="24"/>
          <w:szCs w:val="24"/>
          <w:lang w:val="af-ZA" w:eastAsia="ru-RU"/>
        </w:rPr>
        <w:t>6</w:t>
      </w:r>
      <w:r w:rsidR="00DF2DA1">
        <w:rPr>
          <w:rFonts w:eastAsia="Calibri" w:cs="Times New Roman"/>
          <w:sz w:val="24"/>
          <w:szCs w:val="24"/>
          <w:lang w:val="af-ZA" w:eastAsia="ru-RU"/>
        </w:rPr>
        <w:t>)</w:t>
      </w:r>
      <w:r w:rsidR="00DF2DA1" w:rsidRPr="00217A41">
        <w:rPr>
          <w:rFonts w:eastAsia="Times New Roman" w:cs="Sylfaen"/>
          <w:sz w:val="24"/>
          <w:szCs w:val="24"/>
          <w:lang w:val="af-ZA" w:eastAsia="en-GB"/>
        </w:rPr>
        <w:t xml:space="preserve">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բուսասանիտարական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t xml:space="preserve"> </w:t>
      </w:r>
      <w:r w:rsidR="001B5F3B">
        <w:rPr>
          <w:rFonts w:eastAsia="Times New Roman" w:cs="Arial Armenian"/>
          <w:sz w:val="24"/>
          <w:szCs w:val="24"/>
          <w:lang w:val="af-ZA" w:eastAsia="en-GB"/>
        </w:rPr>
        <w:t xml:space="preserve">և անասնաբուժասանիտարական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փորձա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softHyphen/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քննության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t xml:space="preserve">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համար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t xml:space="preserve">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անհրաժեշտ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t xml:space="preserve">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նյութա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softHyphen/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տեխնիկական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t xml:space="preserve">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բա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softHyphen/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զա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softHyphen/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յի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t xml:space="preserve"> </w:t>
      </w:r>
      <w:r w:rsidR="00DF2DA1" w:rsidRPr="00A0025E">
        <w:rPr>
          <w:rFonts w:eastAsia="Times New Roman" w:cs="Sylfaen"/>
          <w:sz w:val="24"/>
          <w:szCs w:val="24"/>
          <w:lang w:val="af-ZA" w:eastAsia="en-GB"/>
        </w:rPr>
        <w:t>արդիա</w:t>
      </w:r>
      <w:r w:rsidR="00DF2DA1" w:rsidRPr="00A0025E">
        <w:rPr>
          <w:rFonts w:eastAsia="Times New Roman" w:cs="Arial Armenian"/>
          <w:sz w:val="24"/>
          <w:szCs w:val="24"/>
          <w:lang w:val="af-ZA" w:eastAsia="en-GB"/>
        </w:rPr>
        <w:softHyphen/>
      </w:r>
      <w:r w:rsidR="00DF2DA1">
        <w:rPr>
          <w:rFonts w:eastAsia="Times New Roman" w:cs="Sylfaen"/>
          <w:sz w:val="24"/>
          <w:szCs w:val="24"/>
          <w:lang w:val="af-ZA" w:eastAsia="en-GB"/>
        </w:rPr>
        <w:t>կանացում</w:t>
      </w:r>
      <w:r>
        <w:rPr>
          <w:rFonts w:eastAsia="Times New Roman" w:cs="Sylfaen"/>
          <w:sz w:val="24"/>
          <w:szCs w:val="24"/>
          <w:lang w:val="af-ZA" w:eastAsia="en-GB"/>
        </w:rPr>
        <w:t>ը</w:t>
      </w:r>
      <w:r w:rsidR="00DF2DA1">
        <w:rPr>
          <w:rFonts w:eastAsia="Times New Roman" w:cs="Sylfaen"/>
          <w:sz w:val="24"/>
          <w:szCs w:val="24"/>
          <w:lang w:val="af-ZA" w:eastAsia="en-GB"/>
        </w:rPr>
        <w:t>,</w:t>
      </w:r>
      <w:r w:rsidR="00DF2DA1">
        <w:rPr>
          <w:rFonts w:eastAsia="Calibri" w:cs="Sylfaen"/>
          <w:sz w:val="24"/>
          <w:szCs w:val="24"/>
          <w:lang w:val="af-ZA" w:eastAsia="ru-RU"/>
        </w:rPr>
        <w:t xml:space="preserve"> </w:t>
      </w:r>
      <w:r w:rsidR="00DF2DA1" w:rsidRPr="00021252">
        <w:rPr>
          <w:sz w:val="24"/>
          <w:szCs w:val="24"/>
        </w:rPr>
        <w:t>բույսերի</w:t>
      </w:r>
      <w:r w:rsidR="00DF2DA1" w:rsidRPr="00021252">
        <w:rPr>
          <w:sz w:val="24"/>
          <w:szCs w:val="24"/>
          <w:lang w:val="af-ZA"/>
        </w:rPr>
        <w:t xml:space="preserve"> </w:t>
      </w:r>
      <w:r w:rsidR="001B5F3B">
        <w:rPr>
          <w:sz w:val="24"/>
          <w:szCs w:val="24"/>
          <w:lang w:val="af-ZA"/>
        </w:rPr>
        <w:t xml:space="preserve">և կենդանիների </w:t>
      </w:r>
      <w:r w:rsidR="00DF2DA1" w:rsidRPr="00021252">
        <w:rPr>
          <w:sz w:val="24"/>
          <w:szCs w:val="24"/>
        </w:rPr>
        <w:t>պաշտպանության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միջոցների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և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պարարտանյութերի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ներկրման</w:t>
      </w:r>
      <w:r w:rsidR="00DF2DA1" w:rsidRPr="00021252">
        <w:rPr>
          <w:sz w:val="24"/>
          <w:szCs w:val="24"/>
          <w:lang w:val="af-ZA"/>
        </w:rPr>
        <w:t xml:space="preserve">, </w:t>
      </w:r>
      <w:r w:rsidR="00DF2DA1" w:rsidRPr="00021252">
        <w:rPr>
          <w:sz w:val="24"/>
          <w:szCs w:val="24"/>
        </w:rPr>
        <w:t>պահպանության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ու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վաճառքի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գործընթացների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տեսչական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հսկողության</w:t>
      </w:r>
      <w:r w:rsidR="00DF2DA1" w:rsidRPr="00021252">
        <w:rPr>
          <w:sz w:val="24"/>
          <w:szCs w:val="24"/>
          <w:lang w:val="af-ZA"/>
        </w:rPr>
        <w:t xml:space="preserve"> </w:t>
      </w:r>
      <w:r w:rsidR="00DF2DA1" w:rsidRPr="00021252">
        <w:rPr>
          <w:sz w:val="24"/>
          <w:szCs w:val="24"/>
        </w:rPr>
        <w:t>ուժեղացում</w:t>
      </w:r>
      <w:r>
        <w:rPr>
          <w:sz w:val="24"/>
          <w:szCs w:val="24"/>
          <w:lang w:val="en-US"/>
        </w:rPr>
        <w:t>ը</w:t>
      </w:r>
      <w:r w:rsidR="00DF2DA1" w:rsidRPr="00021252">
        <w:rPr>
          <w:sz w:val="24"/>
          <w:szCs w:val="24"/>
          <w:lang w:val="af-ZA"/>
        </w:rPr>
        <w:t>.</w:t>
      </w:r>
    </w:p>
    <w:p w:rsidR="00DF2DA1" w:rsidRDefault="003F5A74" w:rsidP="003F5A74">
      <w:pPr>
        <w:spacing w:after="0"/>
        <w:ind w:firstLine="708"/>
        <w:jc w:val="both"/>
        <w:rPr>
          <w:rFonts w:eastAsia="Calibri" w:cs="Arial Armenian"/>
          <w:sz w:val="24"/>
          <w:szCs w:val="24"/>
          <w:lang w:val="af-ZA" w:eastAsia="ru-RU"/>
        </w:rPr>
      </w:pPr>
      <w:r>
        <w:rPr>
          <w:sz w:val="24"/>
          <w:szCs w:val="24"/>
          <w:lang w:val="af-ZA"/>
        </w:rPr>
        <w:t>7</w:t>
      </w:r>
      <w:r w:rsidR="00DF2DA1">
        <w:rPr>
          <w:sz w:val="24"/>
          <w:szCs w:val="24"/>
          <w:lang w:val="af-ZA"/>
        </w:rPr>
        <w:t>)</w:t>
      </w:r>
      <w:r w:rsidR="00DF2DA1">
        <w:rPr>
          <w:rFonts w:eastAsia="Calibri" w:cs="Sylfae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հողերի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ագրոքիմիական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հետազոտության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բերրիության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բարձրացման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երկարաժամկետ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տարեկան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ծրագրի</w:t>
      </w:r>
      <w:r w:rsidR="00DF2DA1" w:rsidRPr="00A0025E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իրականացման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շրջանա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կ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softHyphen/>
        <w:t>ներում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ըստ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համայնքների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գյուղատնտեսական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հողերի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ագրո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քի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softHyphen/>
        <w:t>միա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softHyphen/>
        <w:t>կան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քարտեզ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softHyphen/>
        <w:t>ների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>
        <w:rPr>
          <w:rFonts w:eastAsia="Calibri" w:cs="Arial Armenian"/>
          <w:sz w:val="24"/>
          <w:szCs w:val="24"/>
          <w:lang w:val="af-ZA" w:eastAsia="ru-RU"/>
        </w:rPr>
        <w:t>կազմում</w:t>
      </w:r>
      <w:r w:rsidR="008317E4">
        <w:rPr>
          <w:rFonts w:eastAsia="Calibri" w:cs="Arial Armenian"/>
          <w:sz w:val="24"/>
          <w:szCs w:val="24"/>
          <w:lang w:val="af-ZA" w:eastAsia="ru-RU"/>
        </w:rPr>
        <w:t>ը,</w:t>
      </w:r>
      <w:r w:rsidR="00DF2DA1">
        <w:rPr>
          <w:rFonts w:eastAsia="Calibri" w:cs="Arial Armenian"/>
          <w:sz w:val="24"/>
          <w:szCs w:val="24"/>
          <w:lang w:val="af-ZA" w:eastAsia="ru-RU"/>
        </w:rPr>
        <w:t xml:space="preserve"> հ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>ողերի ագրոքիմիական հետազոտությունների իրա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  <w:t>կանացման մեխանիզմների կատարելագործում</w:t>
      </w:r>
      <w:r>
        <w:rPr>
          <w:rFonts w:eastAsia="Calibri" w:cs="Arial Armenian"/>
          <w:sz w:val="24"/>
          <w:szCs w:val="24"/>
          <w:lang w:val="af-ZA" w:eastAsia="ru-RU"/>
        </w:rPr>
        <w:t>ը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>.</w:t>
      </w:r>
    </w:p>
    <w:p w:rsidR="00DF2DA1" w:rsidRDefault="003F5A74" w:rsidP="003F5A74">
      <w:pPr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>
        <w:rPr>
          <w:rFonts w:eastAsia="Times New Roman" w:cs="Times New Roman"/>
          <w:sz w:val="24"/>
          <w:szCs w:val="20"/>
          <w:lang w:val="af-ZA" w:eastAsia="ru-RU"/>
        </w:rPr>
        <w:t>8</w:t>
      </w:r>
      <w:r w:rsidR="00DF2DA1">
        <w:rPr>
          <w:rFonts w:eastAsia="Times New Roman" w:cs="Times New Roman"/>
          <w:sz w:val="24"/>
          <w:szCs w:val="20"/>
          <w:lang w:val="af-ZA" w:eastAsia="ru-RU"/>
        </w:rPr>
        <w:t xml:space="preserve">) 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>ավանդական</w:t>
      </w:r>
      <w:r w:rsidR="008317E4">
        <w:rPr>
          <w:rFonts w:eastAsia="Times New Roman" w:cs="Times New Roman"/>
          <w:sz w:val="24"/>
          <w:szCs w:val="20"/>
          <w:lang w:val="af-ZA" w:eastAsia="ru-RU"/>
        </w:rPr>
        <w:t>,</w:t>
      </w:r>
      <w:r w:rsidR="00DF2DA1" w:rsidRPr="00B86AC4">
        <w:rPr>
          <w:rFonts w:eastAsia="Times New Roman" w:cs="Times New Roman"/>
          <w:sz w:val="24"/>
          <w:szCs w:val="20"/>
          <w:lang w:val="af-ZA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4"/>
          <w:lang w:val="hy-AM" w:eastAsia="ru-RU"/>
        </w:rPr>
        <w:t>ոչ</w:t>
      </w:r>
      <w:r w:rsidR="00DF2DA1" w:rsidRPr="00B86AC4">
        <w:rPr>
          <w:rFonts w:eastAsia="Times New Roman" w:cs="Times New Roman"/>
          <w:sz w:val="24"/>
          <w:szCs w:val="24"/>
          <w:lang w:val="fr-FR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4"/>
          <w:lang w:val="hy-AM" w:eastAsia="ru-RU"/>
        </w:rPr>
        <w:t>ավանդական</w:t>
      </w:r>
      <w:r w:rsidR="008317E4" w:rsidRPr="008317E4">
        <w:rPr>
          <w:rFonts w:eastAsia="Times New Roman" w:cs="Sylfaen"/>
          <w:sz w:val="24"/>
          <w:szCs w:val="24"/>
          <w:lang w:val="af-ZA" w:eastAsia="ru-RU"/>
        </w:rPr>
        <w:t xml:space="preserve"> </w:t>
      </w:r>
      <w:r w:rsidR="008317E4">
        <w:rPr>
          <w:rFonts w:eastAsia="Times New Roman" w:cs="Sylfaen"/>
          <w:sz w:val="24"/>
          <w:szCs w:val="24"/>
          <w:lang w:val="en-US" w:eastAsia="ru-RU"/>
        </w:rPr>
        <w:t>և</w:t>
      </w:r>
      <w:r w:rsidR="00DF2DA1" w:rsidRPr="00B86AC4">
        <w:rPr>
          <w:rFonts w:eastAsia="Times New Roman" w:cs="Sylfaen"/>
          <w:sz w:val="24"/>
          <w:szCs w:val="24"/>
          <w:lang w:val="af-ZA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>երկրում ինքնաբավության կարիք ունեցող</w:t>
      </w:r>
      <w:r w:rsidR="00DF2DA1" w:rsidRPr="00B86AC4">
        <w:rPr>
          <w:rFonts w:eastAsia="Times New Roman" w:cs="Times New Roman"/>
          <w:sz w:val="24"/>
          <w:szCs w:val="24"/>
          <w:lang w:val="fr-FR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>պտուղների (նուռ, ընկույզ, թուզ, արևելյան խուրմա, ձիթապտուղ, խնձոր, տանձ, սերկեվիլ</w:t>
      </w:r>
      <w:r w:rsidR="00DF2DA1">
        <w:rPr>
          <w:rFonts w:eastAsia="Times New Roman" w:cs="Sylfaen"/>
          <w:sz w:val="24"/>
          <w:szCs w:val="20"/>
          <w:lang w:val="af-ZA" w:eastAsia="ru-RU"/>
        </w:rPr>
        <w:t xml:space="preserve">, 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հոն և այլն) և հատապտուղների (ելակ, </w:t>
      </w:r>
      <w:r w:rsidR="00467B0A" w:rsidRPr="00B86AC4">
        <w:rPr>
          <w:rFonts w:eastAsia="Times New Roman" w:cs="Sylfaen"/>
          <w:sz w:val="24"/>
          <w:szCs w:val="20"/>
          <w:lang w:val="af-ZA" w:eastAsia="ru-RU"/>
        </w:rPr>
        <w:t>մոշ,</w:t>
      </w:r>
      <w:r w:rsidR="00467B0A">
        <w:rPr>
          <w:rFonts w:eastAsia="Times New Roman" w:cs="Sylfaen"/>
          <w:sz w:val="24"/>
          <w:szCs w:val="20"/>
          <w:lang w:val="af-ZA" w:eastAsia="ru-RU"/>
        </w:rPr>
        <w:t xml:space="preserve"> ազնվամորի 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և այլն) արտադրությունը,  </w:t>
      </w:r>
      <w:r w:rsidR="00DF2DA1" w:rsidRPr="00B86AC4">
        <w:rPr>
          <w:rFonts w:eastAsia="Times New Roman" w:cs="Sylfaen"/>
          <w:sz w:val="24"/>
          <w:szCs w:val="20"/>
          <w:lang w:eastAsia="ru-RU"/>
        </w:rPr>
        <w:t>հասունացման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0"/>
          <w:lang w:eastAsia="ru-RU"/>
        </w:rPr>
        <w:t>տարբեր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0"/>
          <w:lang w:eastAsia="ru-RU"/>
        </w:rPr>
        <w:t>խմբերի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0"/>
          <w:lang w:eastAsia="ru-RU"/>
        </w:rPr>
        <w:t>պատկանող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DF2DA1" w:rsidRPr="00B86AC4">
        <w:rPr>
          <w:rFonts w:eastAsia="Times New Roman" w:cs="Sylfaen"/>
          <w:sz w:val="24"/>
          <w:szCs w:val="20"/>
          <w:lang w:eastAsia="ru-RU"/>
        </w:rPr>
        <w:t>տեսակների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, </w:t>
      </w:r>
      <w:r w:rsidR="00DF2DA1" w:rsidRPr="00B86AC4">
        <w:rPr>
          <w:rFonts w:eastAsia="Times New Roman" w:cs="Sylfaen"/>
          <w:sz w:val="24"/>
          <w:szCs w:val="20"/>
          <w:lang w:eastAsia="ru-RU"/>
        </w:rPr>
        <w:t>սորտերի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աճեցումը</w:t>
      </w:r>
      <w:r w:rsidR="00DF2DA1">
        <w:rPr>
          <w:rFonts w:eastAsia="Times New Roman" w:cs="Sylfaen"/>
          <w:sz w:val="24"/>
          <w:szCs w:val="20"/>
          <w:lang w:val="af-ZA" w:eastAsia="ru-RU"/>
        </w:rPr>
        <w:t>,</w:t>
      </w:r>
      <w:r w:rsidR="00DF2DA1" w:rsidRPr="00B86AC4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DF2DA1" w:rsidRPr="00AA1A3A">
        <w:rPr>
          <w:rFonts w:eastAsia="Times New Roman" w:cs="Sylfaen"/>
          <w:sz w:val="24"/>
          <w:szCs w:val="20"/>
          <w:lang w:val="af-ZA" w:eastAsia="ru-RU"/>
        </w:rPr>
        <w:t>մասնագիտացված</w:t>
      </w:r>
      <w:r w:rsidR="00DF2DA1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="00DF2DA1" w:rsidRPr="00AA1A3A">
        <w:rPr>
          <w:rFonts w:eastAsia="Times New Roman" w:cs="Sylfaen"/>
          <w:sz w:val="24"/>
          <w:szCs w:val="20"/>
          <w:lang w:val="af-ZA" w:eastAsia="ru-RU"/>
        </w:rPr>
        <w:t xml:space="preserve"> տնկարանային տնտեսությունների</w:t>
      </w:r>
      <w:r w:rsidR="00DF2DA1">
        <w:rPr>
          <w:rFonts w:eastAsia="Times New Roman" w:cs="Sylfaen"/>
          <w:sz w:val="24"/>
          <w:szCs w:val="20"/>
          <w:lang w:val="af-ZA" w:eastAsia="ru-RU"/>
        </w:rPr>
        <w:t xml:space="preserve"> հիմնումը</w:t>
      </w:r>
      <w:r>
        <w:rPr>
          <w:rFonts w:eastAsia="Times New Roman" w:cs="Sylfaen"/>
          <w:sz w:val="24"/>
          <w:szCs w:val="20"/>
          <w:lang w:val="af-ZA" w:eastAsia="ru-RU"/>
        </w:rPr>
        <w:t>,</w:t>
      </w:r>
      <w:r w:rsidR="00DF2DA1">
        <w:rPr>
          <w:rFonts w:eastAsia="Times New Roman" w:cs="Sylfaen"/>
          <w:sz w:val="24"/>
          <w:szCs w:val="20"/>
          <w:lang w:val="af-ZA" w:eastAsia="ru-RU"/>
        </w:rPr>
        <w:t xml:space="preserve"> խթանող ծրագրերի իրականացում</w:t>
      </w:r>
      <w:r w:rsidR="001B5F3B">
        <w:rPr>
          <w:rFonts w:eastAsia="Times New Roman" w:cs="Sylfaen"/>
          <w:sz w:val="24"/>
          <w:szCs w:val="20"/>
          <w:lang w:val="af-ZA" w:eastAsia="ru-RU"/>
        </w:rPr>
        <w:t>ը</w:t>
      </w:r>
      <w:r w:rsidR="00DF2DA1">
        <w:rPr>
          <w:rFonts w:eastAsia="Times New Roman" w:cs="Sylfaen"/>
          <w:sz w:val="24"/>
          <w:szCs w:val="20"/>
          <w:lang w:val="af-ZA" w:eastAsia="ru-RU"/>
        </w:rPr>
        <w:t>.</w:t>
      </w:r>
      <w:r w:rsidR="00DF2DA1" w:rsidRPr="00D55966">
        <w:rPr>
          <w:rFonts w:eastAsia="Times New Roman" w:cs="Sylfaen"/>
          <w:sz w:val="24"/>
          <w:szCs w:val="20"/>
          <w:lang w:val="af-ZA" w:eastAsia="ru-RU"/>
        </w:rPr>
        <w:t xml:space="preserve"> </w:t>
      </w:r>
    </w:p>
    <w:p w:rsidR="00DF2DA1" w:rsidRPr="00B86AC4" w:rsidRDefault="003F5A74" w:rsidP="003F5A74">
      <w:pPr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>
        <w:rPr>
          <w:rFonts w:eastAsia="Times New Roman" w:cs="Times New Roman"/>
          <w:sz w:val="24"/>
          <w:szCs w:val="24"/>
          <w:lang w:val="af-ZA" w:eastAsia="ru-RU"/>
        </w:rPr>
        <w:t>9</w:t>
      </w:r>
      <w:r w:rsidR="00DF2DA1">
        <w:rPr>
          <w:rFonts w:eastAsia="Times New Roman" w:cs="Times New Roman"/>
          <w:sz w:val="24"/>
          <w:szCs w:val="24"/>
          <w:lang w:val="af-ZA" w:eastAsia="ru-RU"/>
        </w:rPr>
        <w:t>)</w:t>
      </w:r>
      <w:r w:rsidR="00DF2DA1" w:rsidRPr="00A0025E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խաղողի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սեղանի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ունիվերսալ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տեխնիկական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նոր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սորտերի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ներդր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ման</w:t>
      </w:r>
      <w:r w:rsidR="00DF2DA1">
        <w:rPr>
          <w:rFonts w:eastAsia="Calibri" w:cs="Sylfaen"/>
          <w:sz w:val="24"/>
          <w:szCs w:val="24"/>
          <w:lang w:val="af-ZA" w:eastAsia="ru-RU"/>
        </w:rPr>
        <w:t xml:space="preserve"> և մշակության ծրագրերի իրականացում</w:t>
      </w:r>
      <w:r>
        <w:rPr>
          <w:rFonts w:eastAsia="Calibri" w:cs="Sylfaen"/>
          <w:sz w:val="24"/>
          <w:szCs w:val="24"/>
          <w:lang w:val="af-ZA" w:eastAsia="ru-RU"/>
        </w:rPr>
        <w:t>ը</w:t>
      </w:r>
      <w:r w:rsidR="008317E4">
        <w:rPr>
          <w:rFonts w:eastAsia="Calibri" w:cs="Sylfaen"/>
          <w:sz w:val="24"/>
          <w:szCs w:val="24"/>
          <w:lang w:val="af-ZA" w:eastAsia="ru-RU"/>
        </w:rPr>
        <w:t>,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8317E4">
        <w:rPr>
          <w:rFonts w:eastAsia="Calibri" w:cs="Arial Armenian"/>
          <w:sz w:val="24"/>
          <w:szCs w:val="24"/>
          <w:lang w:val="af-ZA" w:eastAsia="ru-RU"/>
        </w:rPr>
        <w:t>ա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ռանձնակի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ուշադրություն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դարձնել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վիրուսազերծ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տնկա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նյութի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արտա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դրության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հիվան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դությունների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ու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վնասա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softHyphen/>
        <w:t>տուների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դեմ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պայ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քարի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առաջավոր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տեխ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նոլո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գիաների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ներդրմանը</w:t>
      </w:r>
      <w:r>
        <w:rPr>
          <w:rFonts w:eastAsia="Calibri" w:cs="Times New Roman"/>
          <w:sz w:val="24"/>
          <w:szCs w:val="24"/>
          <w:lang w:val="af-ZA" w:eastAsia="ru-RU"/>
        </w:rPr>
        <w:t>.</w:t>
      </w:r>
    </w:p>
    <w:p w:rsidR="00DF2DA1" w:rsidRDefault="003F5A74" w:rsidP="00954098">
      <w:pPr>
        <w:shd w:val="clear" w:color="auto" w:fill="FFFFFF"/>
        <w:spacing w:after="0"/>
        <w:ind w:firstLine="708"/>
        <w:jc w:val="both"/>
        <w:rPr>
          <w:rFonts w:eastAsia="Calibri" w:cs="Arial Armenian"/>
          <w:sz w:val="24"/>
          <w:szCs w:val="24"/>
          <w:lang w:val="af-ZA" w:eastAsia="ru-RU"/>
        </w:rPr>
      </w:pPr>
      <w:r>
        <w:rPr>
          <w:rFonts w:eastAsia="Calibri" w:cs="Times New Roman"/>
          <w:sz w:val="24"/>
          <w:szCs w:val="24"/>
          <w:lang w:val="af-ZA" w:eastAsia="ru-RU"/>
        </w:rPr>
        <w:t>10</w:t>
      </w:r>
      <w:r w:rsidR="00DF2DA1">
        <w:rPr>
          <w:rFonts w:eastAsia="Calibri" w:cs="Times New Roman"/>
          <w:sz w:val="24"/>
          <w:szCs w:val="24"/>
          <w:lang w:val="af-ZA" w:eastAsia="ru-RU"/>
        </w:rPr>
        <w:t>)</w:t>
      </w:r>
      <w:r w:rsidR="00DF2DA1" w:rsidRPr="00A0025E">
        <w:rPr>
          <w:rFonts w:eastAsia="Calibri" w:cs="Times New Rom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բնական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աղետների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(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կարկտահարություն</w:t>
      </w:r>
      <w:r w:rsidR="00DF2DA1">
        <w:rPr>
          <w:rFonts w:eastAsia="Calibri" w:cs="Sylfaen"/>
          <w:sz w:val="24"/>
          <w:szCs w:val="24"/>
          <w:lang w:val="af-ZA" w:eastAsia="ru-RU"/>
        </w:rPr>
        <w:t xml:space="preserve">,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երաշտ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սելավներ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ողողումներ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և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այլն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)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հետևանքների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մեղմմանն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ուղղված միջոցառումների իր</w:t>
      </w:r>
      <w:r w:rsidR="00DF2DA1" w:rsidRPr="00A0025E">
        <w:rPr>
          <w:rFonts w:eastAsia="Calibri" w:cs="Sylfaen"/>
          <w:sz w:val="24"/>
          <w:szCs w:val="24"/>
          <w:lang w:val="hy-AM" w:eastAsia="ru-RU"/>
        </w:rPr>
        <w:t>ա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կանացում</w:t>
      </w:r>
      <w:r>
        <w:rPr>
          <w:rFonts w:eastAsia="Calibri" w:cs="Sylfaen"/>
          <w:sz w:val="24"/>
          <w:szCs w:val="24"/>
          <w:lang w:val="af-ZA" w:eastAsia="ru-RU"/>
        </w:rPr>
        <w:t>ը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: Հակակա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softHyphen/>
        <w:t xml:space="preserve">րկտային  </w:t>
      </w:r>
      <w:r w:rsidR="00DF2DA1">
        <w:rPr>
          <w:rFonts w:eastAsia="Calibri" w:cs="Sylfaen"/>
          <w:sz w:val="24"/>
          <w:szCs w:val="24"/>
          <w:lang w:val="af-ZA" w:eastAsia="ru-RU"/>
        </w:rPr>
        <w:t>տեխնոլոգիաներ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ի կիրառ</w:t>
      </w:r>
      <w:r w:rsidR="00DF2DA1">
        <w:rPr>
          <w:rFonts w:eastAsia="Calibri" w:cs="Sylfaen"/>
          <w:sz w:val="24"/>
          <w:szCs w:val="24"/>
          <w:lang w:val="af-ZA" w:eastAsia="ru-RU"/>
        </w:rPr>
        <w:t>ում</w:t>
      </w:r>
      <w:r w:rsidR="00467B0A">
        <w:rPr>
          <w:rFonts w:eastAsia="Calibri" w:cs="Sylfaen"/>
          <w:sz w:val="24"/>
          <w:szCs w:val="24"/>
          <w:lang w:val="af-ZA" w:eastAsia="ru-RU"/>
        </w:rPr>
        <w:t>ը</w:t>
      </w:r>
      <w:r w:rsidR="00DF2DA1">
        <w:rPr>
          <w:rFonts w:eastAsia="Calibri" w:cs="Sylfaen"/>
          <w:sz w:val="24"/>
          <w:szCs w:val="24"/>
          <w:lang w:val="af-ZA" w:eastAsia="ru-RU"/>
        </w:rPr>
        <w:t xml:space="preserve"> և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 xml:space="preserve"> դրանց ցա</w:t>
      </w:r>
      <w:r w:rsidR="00DF2DA1" w:rsidRPr="00A0025E">
        <w:rPr>
          <w:rFonts w:eastAsia="Calibri" w:cs="Sylfaen"/>
          <w:sz w:val="24"/>
          <w:szCs w:val="24"/>
          <w:lang w:val="hy-AM" w:eastAsia="ru-RU"/>
        </w:rPr>
        <w:t>ն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ցի ընդլայնում</w:t>
      </w:r>
      <w:r w:rsidR="00467B0A">
        <w:rPr>
          <w:rFonts w:eastAsia="Calibri" w:cs="Sylfaen"/>
          <w:sz w:val="24"/>
          <w:szCs w:val="24"/>
          <w:lang w:val="af-ZA" w:eastAsia="ru-RU"/>
        </w:rPr>
        <w:t>ը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,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ինչպես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</w:t>
      </w:r>
      <w:r w:rsidR="00DF2DA1" w:rsidRPr="00A0025E">
        <w:rPr>
          <w:rFonts w:eastAsia="Calibri" w:cs="Sylfaen"/>
          <w:sz w:val="24"/>
          <w:szCs w:val="24"/>
          <w:lang w:val="af-ZA" w:eastAsia="ru-RU"/>
        </w:rPr>
        <w:t>նաև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 xml:space="preserve"> կար</w:t>
      </w:r>
      <w:r w:rsidR="00DF2DA1" w:rsidRPr="00A0025E">
        <w:rPr>
          <w:rFonts w:eastAsia="Calibri" w:cs="Arial Armenian"/>
          <w:sz w:val="24"/>
          <w:szCs w:val="24"/>
          <w:lang w:val="hy-AM" w:eastAsia="ru-RU"/>
        </w:rPr>
        <w:t>կ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t>տապաշտպան ցանցաշերտերի կիրառման համար նախա</w:t>
      </w:r>
      <w:r w:rsidR="00DF2DA1" w:rsidRPr="00A0025E">
        <w:rPr>
          <w:rFonts w:eastAsia="Calibri" w:cs="Arial Armenian"/>
          <w:sz w:val="24"/>
          <w:szCs w:val="24"/>
          <w:lang w:val="af-ZA" w:eastAsia="ru-RU"/>
        </w:rPr>
        <w:softHyphen/>
        <w:t>դրյալների ստեղծում</w:t>
      </w:r>
      <w:r>
        <w:rPr>
          <w:rFonts w:eastAsia="Calibri" w:cs="Arial Armenian"/>
          <w:sz w:val="24"/>
          <w:szCs w:val="24"/>
          <w:lang w:val="af-ZA" w:eastAsia="ru-RU"/>
        </w:rPr>
        <w:t>ը</w:t>
      </w:r>
      <w:r w:rsidR="00FC6626">
        <w:rPr>
          <w:rFonts w:eastAsia="Calibri" w:cs="Arial Armenian"/>
          <w:sz w:val="24"/>
          <w:szCs w:val="24"/>
          <w:lang w:val="af-ZA" w:eastAsia="ru-RU"/>
        </w:rPr>
        <w:t>.</w:t>
      </w:r>
    </w:p>
    <w:p w:rsidR="00FC6626" w:rsidRDefault="00FC6626" w:rsidP="00FC6626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0"/>
          <w:lang w:val="af-ZA" w:eastAsia="ru-RU"/>
        </w:rPr>
      </w:pPr>
      <w:r>
        <w:rPr>
          <w:rFonts w:eastAsia="Times New Roman" w:cs="Sylfaen"/>
          <w:sz w:val="24"/>
          <w:szCs w:val="20"/>
          <w:lang w:val="af-ZA" w:eastAsia="ru-RU"/>
        </w:rPr>
        <w:t xml:space="preserve">11)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պետական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աջակցության</w:t>
      </w:r>
      <w:r w:rsidRPr="00DE4DED">
        <w:rPr>
          <w:rFonts w:eastAsia="Times New Roman" w:cs="Times New Roma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հիմնական</w:t>
      </w:r>
      <w:r w:rsidRPr="00DE4DED">
        <w:rPr>
          <w:rFonts w:eastAsia="Times New Roman" w:cs="Times New Roman"/>
          <w:sz w:val="24"/>
          <w:szCs w:val="20"/>
          <w:lang w:val="af-ZA" w:eastAsia="ru-RU"/>
        </w:rPr>
        <w:t xml:space="preserve"> ձևերի և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եղանակների սահմանում</w:t>
      </w:r>
      <w:r w:rsidR="00555427">
        <w:rPr>
          <w:rFonts w:eastAsia="Times New Roman" w:cs="Sylfaen"/>
          <w:sz w:val="24"/>
          <w:szCs w:val="20"/>
          <w:lang w:val="en-US" w:eastAsia="ru-RU"/>
        </w:rPr>
        <w:t>ը</w:t>
      </w:r>
      <w:r w:rsidRPr="00DE4DED">
        <w:rPr>
          <w:rFonts w:eastAsia="Times New Roman" w:cs="Sylfaen"/>
          <w:sz w:val="24"/>
          <w:szCs w:val="20"/>
          <w:lang w:val="hy-AM" w:eastAsia="ru-RU"/>
        </w:rPr>
        <w:t>՝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պայմանով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,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որ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դրանցից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օգտվելու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իրավունք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ունենան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միայն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համապատասխան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գիտելիքներ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և դրա մասին հավաստող փաստաթուղթ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ունեցող</w:t>
      </w:r>
      <w:r w:rsidRPr="00DE4DED">
        <w:rPr>
          <w:rFonts w:eastAsia="Times New Roman" w:cs="Sylfaen"/>
          <w:sz w:val="24"/>
          <w:szCs w:val="20"/>
          <w:lang w:val="af-ZA" w:eastAsia="ru-RU"/>
        </w:rPr>
        <w:t xml:space="preserve"> </w:t>
      </w:r>
      <w:r w:rsidRPr="00DE4DED">
        <w:rPr>
          <w:rFonts w:eastAsia="Times New Roman" w:cs="Sylfaen"/>
          <w:sz w:val="24"/>
          <w:szCs w:val="20"/>
          <w:lang w:val="hy-AM" w:eastAsia="ru-RU"/>
        </w:rPr>
        <w:t>անձինք</w:t>
      </w:r>
      <w:r w:rsidRPr="00DE4DED">
        <w:rPr>
          <w:rFonts w:eastAsia="Times New Roman" w:cs="Times New Roman"/>
          <w:sz w:val="24"/>
          <w:szCs w:val="20"/>
          <w:lang w:val="af-ZA" w:eastAsia="ru-RU"/>
        </w:rPr>
        <w:t>.</w:t>
      </w:r>
    </w:p>
    <w:p w:rsidR="00FC6626" w:rsidRPr="00DE4DED" w:rsidRDefault="00FC6626" w:rsidP="00FC6626">
      <w:pPr>
        <w:spacing w:after="0"/>
        <w:ind w:firstLine="709"/>
        <w:contextualSpacing/>
        <w:jc w:val="both"/>
        <w:rPr>
          <w:rFonts w:eastAsia="Times New Roman" w:cs="Sylfaen"/>
          <w:sz w:val="24"/>
          <w:szCs w:val="24"/>
          <w:lang w:val="hy-AM" w:eastAsia="ru-RU"/>
        </w:rPr>
      </w:pPr>
      <w:r>
        <w:rPr>
          <w:rFonts w:eastAsia="Times New Roman" w:cs="Times New Roman"/>
          <w:sz w:val="24"/>
          <w:szCs w:val="20"/>
          <w:lang w:val="af-ZA" w:eastAsia="ru-RU"/>
        </w:rPr>
        <w:lastRenderedPageBreak/>
        <w:t xml:space="preserve">12) </w:t>
      </w:r>
      <w:r w:rsidRPr="00BD1DD8">
        <w:rPr>
          <w:rFonts w:eastAsia="Times New Roman" w:cs="Sylfaen"/>
          <w:sz w:val="24"/>
          <w:szCs w:val="20"/>
          <w:lang w:val="af-ZA" w:eastAsia="ru-RU"/>
        </w:rPr>
        <w:t xml:space="preserve">կոոպերացիայի ու փոխօգնության կոոպերատիվների համակարգի </w:t>
      </w:r>
      <w:r w:rsidRPr="00BD1DD8">
        <w:rPr>
          <w:rFonts w:eastAsia="Times New Roman" w:cs="Sylfaen"/>
          <w:sz w:val="24"/>
          <w:szCs w:val="20"/>
          <w:lang w:val="hy-AM" w:eastAsia="ru-RU"/>
        </w:rPr>
        <w:t xml:space="preserve">զարգացում՝ </w:t>
      </w:r>
      <w:r w:rsidRPr="00BD1DD8">
        <w:rPr>
          <w:rFonts w:eastAsia="Times New Roman" w:cs="Sylfaen"/>
          <w:sz w:val="24"/>
          <w:szCs w:val="20"/>
          <w:lang w:val="af-ZA" w:eastAsia="ru-RU"/>
        </w:rPr>
        <w:t>պետության աջակցությամբ գյուղերում արտադրանքի առաջնային արդյունաբերական վերամշակման արտադրամասերի ստեղծմա</w:t>
      </w:r>
      <w:r>
        <w:rPr>
          <w:rFonts w:eastAsia="Times New Roman" w:cs="Sylfaen"/>
          <w:sz w:val="24"/>
          <w:szCs w:val="20"/>
          <w:lang w:val="af-ZA" w:eastAsia="ru-RU"/>
        </w:rPr>
        <w:t>ն շնորհիվ</w:t>
      </w:r>
      <w:r w:rsidRPr="00BD1DD8">
        <w:rPr>
          <w:rFonts w:eastAsia="Times New Roman" w:cs="Sylfaen"/>
          <w:sz w:val="24"/>
          <w:szCs w:val="20"/>
          <w:lang w:val="af-ZA" w:eastAsia="ru-RU"/>
        </w:rPr>
        <w:t>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af-ZA"/>
        </w:rPr>
      </w:pPr>
      <w:r w:rsidRPr="00954098">
        <w:rPr>
          <w:rFonts w:ascii="GHEA Grapalat" w:hAnsi="GHEA Grapalat" w:cs="Sylfaen"/>
          <w:lang w:val="af-ZA"/>
        </w:rPr>
        <w:t>1</w:t>
      </w:r>
      <w:r w:rsidR="00080879">
        <w:rPr>
          <w:rFonts w:ascii="GHEA Grapalat" w:hAnsi="GHEA Grapalat" w:cs="Sylfaen"/>
          <w:lang w:val="af-ZA"/>
        </w:rPr>
        <w:t>3</w:t>
      </w:r>
      <w:r w:rsidRPr="00954098">
        <w:rPr>
          <w:rFonts w:ascii="GHEA Grapalat" w:hAnsi="GHEA Grapalat" w:cs="Sylfaen"/>
          <w:lang w:val="af-ZA"/>
        </w:rPr>
        <w:t xml:space="preserve">) </w:t>
      </w:r>
      <w:r w:rsidR="00A233EF" w:rsidRPr="00EE19D7">
        <w:rPr>
          <w:rFonts w:ascii="GHEA Grapalat" w:hAnsi="GHEA Grapalat" w:cs="Sylfaen"/>
          <w:lang w:val="hy-AM"/>
        </w:rPr>
        <w:t>կենդանիների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EE19D7">
        <w:rPr>
          <w:rFonts w:ascii="GHEA Grapalat" w:hAnsi="GHEA Grapalat" w:cs="Sylfaen"/>
          <w:lang w:val="hy-AM"/>
        </w:rPr>
        <w:t>հաշվառման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EE19D7">
        <w:rPr>
          <w:rFonts w:ascii="GHEA Grapalat" w:hAnsi="GHEA Grapalat" w:cs="Sylfaen"/>
          <w:lang w:val="hy-AM"/>
        </w:rPr>
        <w:t>կանոնակարգում</w:t>
      </w:r>
      <w:r w:rsidR="001B5F3B" w:rsidRPr="001B5F3B">
        <w:rPr>
          <w:rFonts w:ascii="GHEA Grapalat" w:hAnsi="GHEA Grapalat" w:cs="Sylfaen"/>
          <w:lang w:val="hy-AM"/>
        </w:rPr>
        <w:t>ը</w:t>
      </w:r>
      <w:r w:rsidRPr="00954098">
        <w:rPr>
          <w:rFonts w:ascii="GHEA Grapalat" w:hAnsi="GHEA Grapalat"/>
          <w:lang w:val="af-ZA"/>
        </w:rPr>
        <w:t>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af-ZA"/>
        </w:rPr>
      </w:pPr>
      <w:r w:rsidRPr="00954098">
        <w:rPr>
          <w:rFonts w:ascii="GHEA Grapalat" w:hAnsi="GHEA Grapalat" w:cs="Sylfaen"/>
          <w:lang w:val="af-ZA"/>
        </w:rPr>
        <w:t>1</w:t>
      </w:r>
      <w:r w:rsidR="00080879">
        <w:rPr>
          <w:rFonts w:ascii="GHEA Grapalat" w:hAnsi="GHEA Grapalat" w:cs="Sylfaen"/>
          <w:lang w:val="af-ZA"/>
        </w:rPr>
        <w:t>4</w:t>
      </w:r>
      <w:r w:rsidRPr="00954098">
        <w:rPr>
          <w:rFonts w:ascii="GHEA Grapalat" w:hAnsi="GHEA Grapalat" w:cs="Sylfaen"/>
          <w:lang w:val="af-ZA"/>
        </w:rPr>
        <w:t>)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արոտավայրերի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ու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խոտհարքերի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գնահատման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և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EE19D7">
        <w:rPr>
          <w:rFonts w:ascii="GHEA Grapalat" w:hAnsi="GHEA Grapalat" w:cs="Sylfaen"/>
          <w:lang w:val="hy-AM"/>
        </w:rPr>
        <w:t>հաշվառման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EE19D7">
        <w:rPr>
          <w:rFonts w:ascii="GHEA Grapalat" w:hAnsi="GHEA Grapalat" w:cs="Sylfaen"/>
          <w:lang w:val="hy-AM"/>
        </w:rPr>
        <w:t>կանոնակարգում</w:t>
      </w:r>
      <w:r w:rsidR="001B5F3B" w:rsidRPr="001B5F3B">
        <w:rPr>
          <w:rFonts w:ascii="GHEA Grapalat" w:hAnsi="GHEA Grapalat" w:cs="Sylfaen"/>
          <w:lang w:val="hy-AM"/>
        </w:rPr>
        <w:t>ը</w:t>
      </w:r>
      <w:r w:rsidRPr="00954098">
        <w:rPr>
          <w:rFonts w:ascii="GHEA Grapalat" w:hAnsi="GHEA Grapalat" w:cs="Sylfaen"/>
          <w:lang w:val="af-ZA"/>
        </w:rPr>
        <w:t>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af-ZA"/>
        </w:rPr>
      </w:pPr>
      <w:r w:rsidRPr="00954098">
        <w:rPr>
          <w:rFonts w:ascii="GHEA Grapalat" w:hAnsi="GHEA Grapalat" w:cs="Sylfaen"/>
          <w:lang w:val="af-ZA"/>
        </w:rPr>
        <w:t>1</w:t>
      </w:r>
      <w:r w:rsidR="00080879">
        <w:rPr>
          <w:rFonts w:ascii="GHEA Grapalat" w:hAnsi="GHEA Grapalat" w:cs="Sylfaen"/>
          <w:lang w:val="af-ZA"/>
        </w:rPr>
        <w:t>5</w:t>
      </w:r>
      <w:r w:rsidRPr="00954098">
        <w:rPr>
          <w:rFonts w:ascii="GHEA Grapalat" w:hAnsi="GHEA Grapalat" w:cs="Sylfaen"/>
          <w:lang w:val="af-ZA"/>
        </w:rPr>
        <w:t>)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կենդանիների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պահվածքի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կանոնների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մշակում</w:t>
      </w:r>
      <w:r w:rsidR="001B5F3B">
        <w:rPr>
          <w:rFonts w:ascii="GHEA Grapalat" w:hAnsi="GHEA Grapalat" w:cs="Sylfaen"/>
          <w:lang w:val="en-US"/>
        </w:rPr>
        <w:t>ը</w:t>
      </w:r>
      <w:r w:rsidRPr="00954098">
        <w:rPr>
          <w:rFonts w:ascii="GHEA Grapalat" w:hAnsi="GHEA Grapalat" w:cs="Sylfaen"/>
          <w:lang w:val="af-ZA"/>
        </w:rPr>
        <w:t>.</w:t>
      </w:r>
    </w:p>
    <w:p w:rsidR="00A233EF" w:rsidRPr="001B5F3B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af-ZA"/>
        </w:rPr>
      </w:pPr>
      <w:r w:rsidRPr="00954098">
        <w:rPr>
          <w:rFonts w:ascii="GHEA Grapalat" w:hAnsi="GHEA Grapalat" w:cs="Sylfaen"/>
          <w:lang w:val="af-ZA"/>
        </w:rPr>
        <w:t>1</w:t>
      </w:r>
      <w:r w:rsidR="00080879">
        <w:rPr>
          <w:rFonts w:ascii="GHEA Grapalat" w:hAnsi="GHEA Grapalat" w:cs="Sylfaen"/>
          <w:lang w:val="af-ZA"/>
        </w:rPr>
        <w:t>6</w:t>
      </w:r>
      <w:r w:rsidRPr="00954098">
        <w:rPr>
          <w:rFonts w:ascii="GHEA Grapalat" w:hAnsi="GHEA Grapalat" w:cs="Sylfaen"/>
          <w:lang w:val="af-ZA"/>
        </w:rPr>
        <w:t>)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անասնատերերի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կարգավիճակի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և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լիազորությունների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  <w:lang w:val="en-US"/>
        </w:rPr>
        <w:t>շրջանակի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մշակում</w:t>
      </w:r>
      <w:r w:rsidR="001B5F3B">
        <w:rPr>
          <w:rFonts w:ascii="GHEA Grapalat" w:hAnsi="GHEA Grapalat" w:cs="Sylfaen"/>
          <w:lang w:val="en-US"/>
        </w:rPr>
        <w:t>ը</w:t>
      </w:r>
      <w:r w:rsidR="001B5F3B" w:rsidRPr="001B5F3B">
        <w:rPr>
          <w:rFonts w:ascii="GHEA Grapalat" w:hAnsi="GHEA Grapalat" w:cs="Sylfaen"/>
          <w:lang w:val="af-ZA"/>
        </w:rPr>
        <w:t>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af-ZA"/>
        </w:rPr>
      </w:pPr>
      <w:r w:rsidRPr="00954098">
        <w:rPr>
          <w:rFonts w:ascii="GHEA Grapalat" w:hAnsi="GHEA Grapalat"/>
          <w:lang w:val="af-ZA"/>
        </w:rPr>
        <w:t>1</w:t>
      </w:r>
      <w:r w:rsidR="00080879">
        <w:rPr>
          <w:rFonts w:ascii="GHEA Grapalat" w:hAnsi="GHEA Grapalat"/>
          <w:lang w:val="af-ZA"/>
        </w:rPr>
        <w:t>7</w:t>
      </w:r>
      <w:r w:rsidRPr="00954098">
        <w:rPr>
          <w:rFonts w:ascii="GHEA Grapalat" w:hAnsi="GHEA Grapalat"/>
          <w:lang w:val="af-ZA"/>
        </w:rPr>
        <w:t>)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տեխնիկական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միջոցների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8547B0">
        <w:rPr>
          <w:rFonts w:ascii="GHEA Grapalat" w:hAnsi="GHEA Grapalat"/>
          <w:lang w:val="af-ZA"/>
        </w:rPr>
        <w:t xml:space="preserve">և սարքավորումների </w:t>
      </w:r>
      <w:r w:rsidR="00A233EF" w:rsidRPr="00954098">
        <w:rPr>
          <w:rFonts w:ascii="GHEA Grapalat" w:hAnsi="GHEA Grapalat" w:cs="Sylfaen"/>
        </w:rPr>
        <w:t>ձեռք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բերման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աջակցություն</w:t>
      </w:r>
      <w:r w:rsidR="001B5F3B">
        <w:rPr>
          <w:rFonts w:ascii="GHEA Grapalat" w:hAnsi="GHEA Grapalat" w:cs="Sylfaen"/>
          <w:lang w:val="en-US"/>
        </w:rPr>
        <w:t>ը</w:t>
      </w:r>
      <w:r w:rsidRPr="00954098">
        <w:rPr>
          <w:rFonts w:ascii="GHEA Grapalat" w:hAnsi="GHEA Grapalat"/>
          <w:lang w:val="af-ZA"/>
        </w:rPr>
        <w:t>.</w:t>
      </w:r>
    </w:p>
    <w:p w:rsidR="00A233EF" w:rsidRPr="00954098" w:rsidRDefault="00080879" w:rsidP="00954098">
      <w:pPr>
        <w:pStyle w:val="afb"/>
        <w:ind w:left="0"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18</w:t>
      </w:r>
      <w:r w:rsidR="0071509A" w:rsidRPr="00954098">
        <w:rPr>
          <w:rFonts w:ascii="GHEA Grapalat" w:hAnsi="GHEA Grapalat" w:cs="Sylfaen"/>
          <w:lang w:val="af-ZA"/>
        </w:rPr>
        <w:t>)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բարձր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սննդարարություն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ապահովող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կերակուլտուրաների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մշակության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աջակցություն</w:t>
      </w:r>
      <w:r w:rsidR="001B5F3B">
        <w:rPr>
          <w:rFonts w:ascii="GHEA Grapalat" w:hAnsi="GHEA Grapalat" w:cs="Sylfaen"/>
          <w:lang w:val="en-US"/>
        </w:rPr>
        <w:t>ը</w:t>
      </w:r>
      <w:r w:rsidR="00555427" w:rsidRPr="00555427">
        <w:rPr>
          <w:rFonts w:ascii="GHEA Grapalat" w:hAnsi="GHEA Grapalat" w:cs="Sylfaen"/>
          <w:lang w:val="af-ZA"/>
        </w:rPr>
        <w:t>,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համակցված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կերերի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արտադրության</w:t>
      </w:r>
      <w:r w:rsidR="00A233EF" w:rsidRPr="00954098">
        <w:rPr>
          <w:rFonts w:ascii="GHEA Grapalat" w:hAnsi="GHEA Grapalat"/>
          <w:lang w:val="af-ZA"/>
        </w:rPr>
        <w:t xml:space="preserve"> </w:t>
      </w:r>
      <w:r w:rsidR="00A233EF" w:rsidRPr="00954098">
        <w:rPr>
          <w:rFonts w:ascii="GHEA Grapalat" w:hAnsi="GHEA Grapalat" w:cs="Sylfaen"/>
        </w:rPr>
        <w:t>խթանում</w:t>
      </w:r>
      <w:r w:rsidR="001B5F3B">
        <w:rPr>
          <w:rFonts w:ascii="GHEA Grapalat" w:hAnsi="GHEA Grapalat" w:cs="Sylfaen"/>
          <w:lang w:val="en-US"/>
        </w:rPr>
        <w:t>ը</w:t>
      </w:r>
      <w:r w:rsidR="0071509A" w:rsidRPr="00954098">
        <w:rPr>
          <w:rFonts w:ascii="GHEA Grapalat" w:hAnsi="GHEA Grapalat" w:cs="Sylfaen"/>
          <w:lang w:val="af-ZA"/>
        </w:rPr>
        <w:t>.</w:t>
      </w:r>
      <w:r w:rsidR="00A233EF" w:rsidRPr="00954098">
        <w:rPr>
          <w:rFonts w:ascii="GHEA Grapalat" w:hAnsi="GHEA Grapalat"/>
          <w:lang w:val="af-ZA"/>
        </w:rPr>
        <w:t xml:space="preserve"> </w:t>
      </w:r>
    </w:p>
    <w:p w:rsidR="00A233EF" w:rsidRPr="008317E4" w:rsidRDefault="0071509A" w:rsidP="008317E4">
      <w:pPr>
        <w:spacing w:after="0"/>
        <w:ind w:firstLine="709"/>
        <w:jc w:val="both"/>
        <w:rPr>
          <w:sz w:val="24"/>
          <w:szCs w:val="24"/>
          <w:lang w:val="hy-AM"/>
        </w:rPr>
      </w:pPr>
      <w:r w:rsidRPr="008317E4">
        <w:rPr>
          <w:sz w:val="24"/>
          <w:szCs w:val="24"/>
          <w:lang w:val="af-ZA"/>
        </w:rPr>
        <w:t>1</w:t>
      </w:r>
      <w:r w:rsidR="00080879">
        <w:rPr>
          <w:sz w:val="24"/>
          <w:szCs w:val="24"/>
          <w:lang w:val="af-ZA"/>
        </w:rPr>
        <w:t>9</w:t>
      </w:r>
      <w:r w:rsidRPr="008317E4">
        <w:rPr>
          <w:sz w:val="24"/>
          <w:szCs w:val="24"/>
          <w:lang w:val="af-ZA"/>
        </w:rPr>
        <w:t>)</w:t>
      </w:r>
      <w:r w:rsidR="00A233EF" w:rsidRPr="008317E4">
        <w:rPr>
          <w:sz w:val="24"/>
          <w:szCs w:val="24"/>
          <w:lang w:val="af-ZA"/>
        </w:rPr>
        <w:t xml:space="preserve">  </w:t>
      </w:r>
      <w:r w:rsidR="00A233EF" w:rsidRPr="008317E4">
        <w:rPr>
          <w:rFonts w:cs="Sylfaen"/>
          <w:sz w:val="24"/>
          <w:szCs w:val="24"/>
          <w:lang w:val="hy-AM"/>
        </w:rPr>
        <w:t>տոհմային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կենդանիների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ներկրման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աջակցություն</w:t>
      </w:r>
      <w:r w:rsidR="001B5F3B" w:rsidRPr="008317E4">
        <w:rPr>
          <w:rFonts w:cs="Sylfaen"/>
          <w:sz w:val="24"/>
          <w:szCs w:val="24"/>
          <w:lang w:val="en-US"/>
        </w:rPr>
        <w:t>ը</w:t>
      </w:r>
      <w:r w:rsidR="008317E4" w:rsidRPr="008317E4">
        <w:rPr>
          <w:sz w:val="24"/>
          <w:szCs w:val="24"/>
          <w:lang w:val="af-ZA"/>
        </w:rPr>
        <w:t>,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տեղական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կենդանիների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մթերատու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հատկանիշների</w:t>
      </w:r>
      <w:r w:rsidR="00A233EF" w:rsidRPr="008317E4">
        <w:rPr>
          <w:sz w:val="24"/>
          <w:szCs w:val="24"/>
          <w:lang w:val="hy-AM"/>
        </w:rPr>
        <w:t xml:space="preserve"> </w:t>
      </w:r>
      <w:r w:rsidR="00A233EF" w:rsidRPr="008317E4">
        <w:rPr>
          <w:rFonts w:cs="Sylfaen"/>
          <w:sz w:val="24"/>
          <w:szCs w:val="24"/>
          <w:lang w:val="hy-AM"/>
        </w:rPr>
        <w:t>բարելավում</w:t>
      </w:r>
      <w:r w:rsidR="001B5F3B" w:rsidRPr="008317E4">
        <w:rPr>
          <w:rFonts w:cs="Sylfaen"/>
          <w:sz w:val="24"/>
          <w:szCs w:val="24"/>
          <w:lang w:val="en-US"/>
        </w:rPr>
        <w:t>ը</w:t>
      </w:r>
      <w:r w:rsidRPr="008317E4">
        <w:rPr>
          <w:sz w:val="24"/>
          <w:szCs w:val="24"/>
          <w:lang w:val="hy-AM"/>
        </w:rPr>
        <w:t>.</w:t>
      </w:r>
    </w:p>
    <w:p w:rsidR="00A233EF" w:rsidRPr="00954098" w:rsidRDefault="00080879" w:rsidP="00954098">
      <w:pPr>
        <w:spacing w:after="0"/>
        <w:ind w:firstLine="709"/>
        <w:jc w:val="both"/>
        <w:rPr>
          <w:sz w:val="24"/>
          <w:szCs w:val="24"/>
          <w:lang w:val="hy-AM"/>
        </w:rPr>
      </w:pPr>
      <w:r w:rsidRPr="00080879">
        <w:rPr>
          <w:rFonts w:cs="Sylfaen"/>
          <w:sz w:val="24"/>
          <w:szCs w:val="24"/>
          <w:lang w:val="hy-AM"/>
        </w:rPr>
        <w:t>20</w:t>
      </w:r>
      <w:r w:rsidR="0071509A" w:rsidRPr="00954098">
        <w:rPr>
          <w:rFonts w:cs="Sylfaen"/>
          <w:sz w:val="24"/>
          <w:szCs w:val="24"/>
          <w:lang w:val="hy-AM"/>
        </w:rPr>
        <w:t xml:space="preserve">) </w:t>
      </w:r>
      <w:r w:rsidR="001B12C7" w:rsidRPr="001B12C7">
        <w:rPr>
          <w:rFonts w:cs="Sylfaen"/>
          <w:sz w:val="24"/>
          <w:szCs w:val="24"/>
          <w:lang w:val="hy-AM"/>
        </w:rPr>
        <w:t xml:space="preserve">խոշոր եղջերավոր կենդանիների </w:t>
      </w:r>
      <w:r w:rsidR="00A233EF" w:rsidRPr="00954098">
        <w:rPr>
          <w:rFonts w:cs="Sylfaen"/>
          <w:sz w:val="24"/>
          <w:szCs w:val="24"/>
          <w:lang w:val="hy-AM"/>
        </w:rPr>
        <w:t>շուրջտարվա</w:t>
      </w:r>
      <w:r w:rsidR="00A233EF" w:rsidRPr="00954098">
        <w:rPr>
          <w:sz w:val="24"/>
          <w:szCs w:val="24"/>
          <w:lang w:val="hy-AM"/>
        </w:rPr>
        <w:t xml:space="preserve"> </w:t>
      </w:r>
      <w:r w:rsidR="00A233EF" w:rsidRPr="00954098">
        <w:rPr>
          <w:rFonts w:cs="Sylfaen"/>
          <w:sz w:val="24"/>
          <w:szCs w:val="24"/>
          <w:lang w:val="hy-AM"/>
        </w:rPr>
        <w:t>մսուրային</w:t>
      </w:r>
      <w:r w:rsidR="00A233EF" w:rsidRPr="00954098">
        <w:rPr>
          <w:sz w:val="24"/>
          <w:szCs w:val="24"/>
          <w:lang w:val="hy-AM"/>
        </w:rPr>
        <w:t xml:space="preserve"> </w:t>
      </w:r>
      <w:r w:rsidR="00A233EF" w:rsidRPr="00954098">
        <w:rPr>
          <w:rFonts w:cs="Sylfaen"/>
          <w:sz w:val="24"/>
          <w:szCs w:val="24"/>
          <w:lang w:val="hy-AM"/>
        </w:rPr>
        <w:t>պահվածքի</w:t>
      </w:r>
      <w:r w:rsidR="00A233EF" w:rsidRPr="00954098">
        <w:rPr>
          <w:sz w:val="24"/>
          <w:szCs w:val="24"/>
          <w:lang w:val="hy-AM"/>
        </w:rPr>
        <w:t xml:space="preserve"> </w:t>
      </w:r>
      <w:r w:rsidR="00A233EF" w:rsidRPr="00954098">
        <w:rPr>
          <w:rFonts w:cs="Sylfaen"/>
          <w:sz w:val="24"/>
          <w:szCs w:val="24"/>
          <w:lang w:val="hy-AM"/>
        </w:rPr>
        <w:t>խթանում</w:t>
      </w:r>
      <w:r w:rsidR="001B5F3B" w:rsidRPr="001B5F3B">
        <w:rPr>
          <w:rFonts w:cs="Sylfaen"/>
          <w:sz w:val="24"/>
          <w:szCs w:val="24"/>
          <w:lang w:val="hy-AM"/>
        </w:rPr>
        <w:t>ը</w:t>
      </w:r>
      <w:r w:rsidR="0071509A" w:rsidRPr="00954098">
        <w:rPr>
          <w:rFonts w:cs="Sylfaen"/>
          <w:sz w:val="24"/>
          <w:szCs w:val="24"/>
          <w:lang w:val="hy-AM"/>
        </w:rPr>
        <w:t>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hy-AM"/>
        </w:rPr>
      </w:pPr>
      <w:r w:rsidRPr="00954098">
        <w:rPr>
          <w:rFonts w:ascii="GHEA Grapalat" w:hAnsi="GHEA Grapalat" w:cs="Sylfaen"/>
          <w:lang w:val="hy-AM"/>
        </w:rPr>
        <w:t>2</w:t>
      </w:r>
      <w:r w:rsidR="00080879" w:rsidRPr="00080879">
        <w:rPr>
          <w:rFonts w:ascii="GHEA Grapalat" w:hAnsi="GHEA Grapalat" w:cs="Sylfaen"/>
          <w:lang w:val="hy-AM"/>
        </w:rPr>
        <w:t>1</w:t>
      </w:r>
      <w:r w:rsidRPr="00954098">
        <w:rPr>
          <w:rFonts w:ascii="GHEA Grapalat" w:hAnsi="GHEA Grapalat" w:cs="Sylfaen"/>
          <w:lang w:val="hy-AM"/>
        </w:rPr>
        <w:t>)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ավանդական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և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ոչ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ավանդական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թռչունների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ու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կենդանիների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բուծմանն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ուղղված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ծրագրերի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խթանում</w:t>
      </w:r>
      <w:r w:rsidR="001B5F3B" w:rsidRPr="001B5F3B">
        <w:rPr>
          <w:rFonts w:ascii="GHEA Grapalat" w:hAnsi="GHEA Grapalat" w:cs="Sylfaen"/>
          <w:lang w:val="hy-AM"/>
        </w:rPr>
        <w:t>ը</w:t>
      </w:r>
      <w:r w:rsidR="00A233EF" w:rsidRPr="00954098">
        <w:rPr>
          <w:rFonts w:ascii="GHEA Grapalat" w:hAnsi="GHEA Grapalat"/>
          <w:lang w:val="hy-AM"/>
        </w:rPr>
        <w:t>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b/>
          <w:lang w:val="hy-AM"/>
        </w:rPr>
      </w:pPr>
      <w:r w:rsidRPr="00954098">
        <w:rPr>
          <w:rFonts w:ascii="GHEA Grapalat" w:hAnsi="GHEA Grapalat"/>
          <w:lang w:val="hy-AM"/>
        </w:rPr>
        <w:t>22)</w:t>
      </w:r>
      <w:r w:rsidR="00080879" w:rsidRPr="00080879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համաճարակաբանական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իրավիճակի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գնահատման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և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հակահամաճարակային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միջոցառումների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F32305" w:rsidRPr="00F32305">
        <w:rPr>
          <w:rFonts w:ascii="GHEA Grapalat" w:hAnsi="GHEA Grapalat"/>
          <w:lang w:val="hy-AM"/>
        </w:rPr>
        <w:t xml:space="preserve">իրականացման </w:t>
      </w:r>
      <w:r w:rsidR="00A233EF" w:rsidRPr="00954098">
        <w:rPr>
          <w:rFonts w:ascii="GHEA Grapalat" w:hAnsi="GHEA Grapalat" w:cs="Sylfaen"/>
          <w:lang w:val="hy-AM"/>
        </w:rPr>
        <w:t>համար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նպաստավոր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պայմանների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ստեղծում</w:t>
      </w:r>
      <w:r w:rsidR="00577783" w:rsidRPr="00577783">
        <w:rPr>
          <w:rFonts w:ascii="GHEA Grapalat" w:hAnsi="GHEA Grapalat" w:cs="Sylfaen"/>
          <w:lang w:val="hy-AM"/>
        </w:rPr>
        <w:t xml:space="preserve">, </w:t>
      </w:r>
      <w:r w:rsidR="00577783" w:rsidRPr="00954098">
        <w:rPr>
          <w:rFonts w:ascii="GHEA Grapalat" w:hAnsi="GHEA Grapalat" w:cs="Sylfaen"/>
          <w:lang w:val="hy-AM"/>
        </w:rPr>
        <w:t>պատվաստանյութերի</w:t>
      </w:r>
      <w:r w:rsidR="00577783" w:rsidRPr="00954098">
        <w:rPr>
          <w:rFonts w:ascii="GHEA Grapalat" w:hAnsi="GHEA Grapalat"/>
          <w:lang w:val="hy-AM"/>
        </w:rPr>
        <w:t xml:space="preserve"> </w:t>
      </w:r>
      <w:r w:rsidR="00577783" w:rsidRPr="00954098">
        <w:rPr>
          <w:rFonts w:ascii="GHEA Grapalat" w:hAnsi="GHEA Grapalat" w:cs="Sylfaen"/>
          <w:lang w:val="hy-AM"/>
        </w:rPr>
        <w:t>և</w:t>
      </w:r>
      <w:r w:rsidR="00577783" w:rsidRPr="00954098">
        <w:rPr>
          <w:rFonts w:ascii="GHEA Grapalat" w:hAnsi="GHEA Grapalat"/>
          <w:lang w:val="hy-AM"/>
        </w:rPr>
        <w:t xml:space="preserve"> </w:t>
      </w:r>
      <w:r w:rsidR="00577783" w:rsidRPr="00954098">
        <w:rPr>
          <w:rFonts w:ascii="GHEA Grapalat" w:hAnsi="GHEA Grapalat" w:cs="Sylfaen"/>
          <w:lang w:val="hy-AM"/>
        </w:rPr>
        <w:t>այլ</w:t>
      </w:r>
      <w:r w:rsidR="00577783" w:rsidRPr="00954098">
        <w:rPr>
          <w:rFonts w:ascii="GHEA Grapalat" w:hAnsi="GHEA Grapalat"/>
          <w:lang w:val="hy-AM"/>
        </w:rPr>
        <w:t xml:space="preserve"> </w:t>
      </w:r>
      <w:r w:rsidR="00577783" w:rsidRPr="00954098">
        <w:rPr>
          <w:rFonts w:ascii="GHEA Grapalat" w:hAnsi="GHEA Grapalat" w:cs="Sylfaen"/>
          <w:lang w:val="hy-AM"/>
        </w:rPr>
        <w:t>միջոցների</w:t>
      </w:r>
      <w:r w:rsidR="00577783" w:rsidRPr="00954098">
        <w:rPr>
          <w:rFonts w:ascii="GHEA Grapalat" w:hAnsi="GHEA Grapalat"/>
          <w:lang w:val="hy-AM"/>
        </w:rPr>
        <w:t xml:space="preserve"> </w:t>
      </w:r>
      <w:r w:rsidR="00577783" w:rsidRPr="00954098">
        <w:rPr>
          <w:rFonts w:ascii="GHEA Grapalat" w:hAnsi="GHEA Grapalat" w:cs="Sylfaen"/>
          <w:lang w:val="hy-AM"/>
        </w:rPr>
        <w:t>ձեռքբերում.</w:t>
      </w:r>
    </w:p>
    <w:p w:rsidR="00A233EF" w:rsidRPr="00F73E86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hy-AM"/>
        </w:rPr>
      </w:pPr>
      <w:r w:rsidRPr="00954098">
        <w:rPr>
          <w:rFonts w:ascii="GHEA Grapalat" w:hAnsi="GHEA Grapalat"/>
          <w:lang w:val="hy-AM"/>
        </w:rPr>
        <w:t>2</w:t>
      </w:r>
      <w:r w:rsidR="00080879" w:rsidRPr="00080879">
        <w:rPr>
          <w:rFonts w:ascii="GHEA Grapalat" w:hAnsi="GHEA Grapalat"/>
          <w:lang w:val="hy-AM"/>
        </w:rPr>
        <w:t>3</w:t>
      </w:r>
      <w:r w:rsidRPr="00954098">
        <w:rPr>
          <w:rFonts w:ascii="GHEA Grapalat" w:hAnsi="GHEA Grapalat"/>
          <w:lang w:val="hy-AM"/>
        </w:rPr>
        <w:t>)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միջազգային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առաջավոր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փորձի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ուսումնասիրման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և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տեղայնացման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նպատակով</w:t>
      </w:r>
      <w:r w:rsidR="00A233EF" w:rsidRPr="00954098">
        <w:rPr>
          <w:rFonts w:ascii="GHEA Grapalat" w:hAnsi="GHEA Grapalat"/>
          <w:lang w:val="hy-AM"/>
        </w:rPr>
        <w:t xml:space="preserve">  </w:t>
      </w:r>
      <w:r w:rsidR="00A233EF" w:rsidRPr="00954098">
        <w:rPr>
          <w:rFonts w:ascii="GHEA Grapalat" w:hAnsi="GHEA Grapalat" w:cs="Sylfaen"/>
          <w:lang w:val="hy-AM"/>
        </w:rPr>
        <w:t>տարբեր</w:t>
      </w:r>
      <w:r w:rsidR="00A233EF" w:rsidRPr="00954098">
        <w:rPr>
          <w:rFonts w:ascii="GHEA Grapalat" w:hAnsi="GHEA Grapalat"/>
          <w:lang w:val="hy-AM"/>
        </w:rPr>
        <w:t xml:space="preserve">  </w:t>
      </w:r>
      <w:r w:rsidR="00A233EF" w:rsidRPr="00954098">
        <w:rPr>
          <w:rFonts w:ascii="GHEA Grapalat" w:hAnsi="GHEA Grapalat" w:cs="Sylfaen"/>
          <w:lang w:val="hy-AM"/>
        </w:rPr>
        <w:t>երկրների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առաջավոր</w:t>
      </w:r>
      <w:r w:rsidR="00A233EF" w:rsidRPr="00954098">
        <w:rPr>
          <w:rFonts w:ascii="GHEA Grapalat" w:hAnsi="GHEA Grapalat"/>
          <w:lang w:val="hy-AM"/>
        </w:rPr>
        <w:t xml:space="preserve">  </w:t>
      </w:r>
      <w:r w:rsidR="00A233EF" w:rsidRPr="00954098">
        <w:rPr>
          <w:rFonts w:ascii="GHEA Grapalat" w:hAnsi="GHEA Grapalat" w:cs="Sylfaen"/>
          <w:lang w:val="hy-AM"/>
        </w:rPr>
        <w:t>կառույցների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և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մասնագետների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հետ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համագործակցության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հաստատում</w:t>
      </w:r>
      <w:r w:rsidR="00A233EF" w:rsidRPr="00954098">
        <w:rPr>
          <w:rFonts w:ascii="GHEA Grapalat" w:hAnsi="GHEA Grapalat"/>
          <w:lang w:val="hy-AM"/>
        </w:rPr>
        <w:t xml:space="preserve">, </w:t>
      </w:r>
      <w:r w:rsidR="00A233EF" w:rsidRPr="00954098">
        <w:rPr>
          <w:rFonts w:ascii="GHEA Grapalat" w:hAnsi="GHEA Grapalat" w:cs="Sylfaen"/>
          <w:lang w:val="hy-AM"/>
        </w:rPr>
        <w:t>փորձի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փոխանակում</w:t>
      </w:r>
      <w:r w:rsidR="00CE239E" w:rsidRPr="00F73E86">
        <w:rPr>
          <w:rFonts w:ascii="GHEA Grapalat" w:hAnsi="GHEA Grapalat"/>
          <w:lang w:val="hy-AM"/>
        </w:rPr>
        <w:t>, մասնագետների վերապատրաստում.</w:t>
      </w:r>
    </w:p>
    <w:p w:rsidR="00A233EF" w:rsidRPr="00954098" w:rsidRDefault="0071509A" w:rsidP="00954098">
      <w:pPr>
        <w:pStyle w:val="afb"/>
        <w:ind w:left="0" w:firstLine="709"/>
        <w:jc w:val="both"/>
        <w:rPr>
          <w:rFonts w:ascii="GHEA Grapalat" w:hAnsi="GHEA Grapalat"/>
          <w:lang w:val="hy-AM"/>
        </w:rPr>
      </w:pPr>
      <w:r w:rsidRPr="00954098">
        <w:rPr>
          <w:rFonts w:ascii="GHEA Grapalat" w:hAnsi="GHEA Grapalat" w:cs="Sylfaen"/>
          <w:lang w:val="hy-AM"/>
        </w:rPr>
        <w:t>2</w:t>
      </w:r>
      <w:r w:rsidR="00080879" w:rsidRPr="00080879">
        <w:rPr>
          <w:rFonts w:ascii="GHEA Grapalat" w:hAnsi="GHEA Grapalat" w:cs="Sylfaen"/>
          <w:lang w:val="hy-AM"/>
        </w:rPr>
        <w:t>4</w:t>
      </w:r>
      <w:r w:rsidRPr="00954098">
        <w:rPr>
          <w:rFonts w:ascii="GHEA Grapalat" w:hAnsi="GHEA Grapalat" w:cs="Sylfaen"/>
          <w:lang w:val="hy-AM"/>
        </w:rPr>
        <w:t>)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անասնաբուժական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սպասարկման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կայանների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նյութատեխնիկական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բազայի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արդիականացում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և</w:t>
      </w:r>
      <w:r w:rsidR="00A233EF" w:rsidRPr="00954098">
        <w:rPr>
          <w:rFonts w:ascii="GHEA Grapalat" w:hAnsi="GHEA Grapalat"/>
          <w:lang w:val="hy-AM"/>
        </w:rPr>
        <w:t xml:space="preserve"> </w:t>
      </w:r>
      <w:r w:rsidR="00A233EF" w:rsidRPr="00954098">
        <w:rPr>
          <w:rFonts w:ascii="GHEA Grapalat" w:hAnsi="GHEA Grapalat" w:cs="Sylfaen"/>
          <w:lang w:val="hy-AM"/>
        </w:rPr>
        <w:t>վերազինում</w:t>
      </w:r>
      <w:r w:rsidR="00A233EF" w:rsidRPr="00954098">
        <w:rPr>
          <w:rFonts w:ascii="GHEA Grapalat" w:hAnsi="GHEA Grapalat"/>
          <w:lang w:val="hy-AM"/>
        </w:rPr>
        <w:t>.</w:t>
      </w:r>
    </w:p>
    <w:p w:rsidR="005D7E71" w:rsidRDefault="005D7E71" w:rsidP="00C846C9">
      <w:pPr>
        <w:spacing w:after="0"/>
        <w:ind w:firstLine="709"/>
        <w:jc w:val="both"/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</w:pPr>
      <w:r w:rsidRPr="005D7E71">
        <w:rPr>
          <w:sz w:val="24"/>
          <w:szCs w:val="24"/>
          <w:lang w:val="hy-AM"/>
        </w:rPr>
        <w:t>2</w:t>
      </w:r>
      <w:r w:rsidR="00F32305" w:rsidRPr="00F32305">
        <w:rPr>
          <w:sz w:val="24"/>
          <w:szCs w:val="24"/>
          <w:lang w:val="hy-AM"/>
        </w:rPr>
        <w:t>5</w:t>
      </w:r>
      <w:r w:rsidRPr="005D7E71">
        <w:rPr>
          <w:sz w:val="24"/>
          <w:szCs w:val="24"/>
          <w:lang w:val="hy-AM"/>
        </w:rPr>
        <w:t xml:space="preserve">) 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ոլորտում</w:t>
      </w:r>
      <w:r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փոքր</w:t>
      </w:r>
      <w:r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և</w:t>
      </w:r>
      <w:r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միջին</w:t>
      </w:r>
      <w:r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F32305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ձեռնարկ</w:t>
      </w:r>
      <w:r w:rsidR="000161B5" w:rsidRPr="000161B5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ատերերին</w:t>
      </w:r>
      <w:r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աջակցություն</w:t>
      </w:r>
      <w:r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.</w:t>
      </w:r>
    </w:p>
    <w:p w:rsidR="005D7E71" w:rsidRPr="00EE19D7" w:rsidRDefault="00F32305" w:rsidP="00C846C9">
      <w:pPr>
        <w:spacing w:after="0"/>
        <w:ind w:firstLine="709"/>
        <w:jc w:val="both"/>
        <w:rPr>
          <w:sz w:val="24"/>
          <w:szCs w:val="24"/>
          <w:lang w:val="af-ZA"/>
        </w:rPr>
      </w:pP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26</w:t>
      </w:r>
      <w:r w:rsid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) </w:t>
      </w:r>
      <w:r w:rsidR="005D7E71" w:rsidRPr="005D7E71">
        <w:rPr>
          <w:sz w:val="24"/>
          <w:szCs w:val="24"/>
          <w:lang w:val="hy-AM"/>
        </w:rPr>
        <w:t xml:space="preserve">արտադրված գյուղատնտեսական հումքի զգալի մասի վերամշակում փոքր ու միջին </w:t>
      </w:r>
      <w:r w:rsidR="000161B5">
        <w:rPr>
          <w:sz w:val="24"/>
          <w:szCs w:val="24"/>
          <w:lang w:val="hy-AM"/>
        </w:rPr>
        <w:t>ձեռնարկ</w:t>
      </w:r>
      <w:r w:rsidR="000161B5">
        <w:rPr>
          <w:sz w:val="24"/>
          <w:szCs w:val="24"/>
          <w:lang w:val="en-US"/>
        </w:rPr>
        <w:t>ություններում</w:t>
      </w:r>
      <w:r w:rsidR="005D7E71" w:rsidRPr="005D7E71">
        <w:rPr>
          <w:sz w:val="24"/>
          <w:szCs w:val="24"/>
          <w:lang w:val="hy-AM"/>
        </w:rPr>
        <w:t>.</w:t>
      </w:r>
    </w:p>
    <w:p w:rsidR="00F3091A" w:rsidRPr="007E4961" w:rsidRDefault="00080879" w:rsidP="00C846C9">
      <w:pPr>
        <w:spacing w:after="0"/>
        <w:ind w:firstLine="709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2</w:t>
      </w:r>
      <w:r w:rsidR="00214B8D">
        <w:rPr>
          <w:sz w:val="24"/>
          <w:szCs w:val="24"/>
          <w:lang w:val="af-ZA"/>
        </w:rPr>
        <w:t>7</w:t>
      </w:r>
      <w:r w:rsidR="00F3091A" w:rsidRPr="007E4961">
        <w:rPr>
          <w:sz w:val="24"/>
          <w:szCs w:val="24"/>
          <w:lang w:val="af-ZA"/>
        </w:rPr>
        <w:t xml:space="preserve">) </w:t>
      </w:r>
      <w:r w:rsidR="00F3091A">
        <w:rPr>
          <w:sz w:val="24"/>
          <w:szCs w:val="24"/>
          <w:lang w:val="en-US"/>
        </w:rPr>
        <w:t>գյուղական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բնակավայրերում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գյուղ</w:t>
      </w:r>
      <w:r w:rsidR="00210C03">
        <w:rPr>
          <w:sz w:val="24"/>
          <w:szCs w:val="24"/>
          <w:lang w:val="en-US"/>
        </w:rPr>
        <w:t>ատնտեսական</w:t>
      </w:r>
      <w:r w:rsidR="00210C03" w:rsidRPr="00210C03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մթերքների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վերամշակման</w:t>
      </w:r>
      <w:r w:rsidR="002226FF">
        <w:rPr>
          <w:sz w:val="24"/>
          <w:szCs w:val="24"/>
          <w:lang w:val="af-ZA"/>
        </w:rPr>
        <w:t xml:space="preserve"> և 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գյուղատնտեսության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սպասարկման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կարողությունների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ստեղծմանն</w:t>
      </w:r>
      <w:r w:rsidR="00F3091A" w:rsidRPr="007E4961">
        <w:rPr>
          <w:sz w:val="24"/>
          <w:szCs w:val="24"/>
          <w:lang w:val="af-ZA"/>
        </w:rPr>
        <w:t xml:space="preserve"> </w:t>
      </w:r>
      <w:r w:rsidR="00F3091A">
        <w:rPr>
          <w:sz w:val="24"/>
          <w:szCs w:val="24"/>
          <w:lang w:val="en-US"/>
        </w:rPr>
        <w:t>աջակցություն</w:t>
      </w:r>
      <w:r w:rsidR="00F3091A" w:rsidRPr="007E4961">
        <w:rPr>
          <w:sz w:val="24"/>
          <w:szCs w:val="24"/>
          <w:lang w:val="af-ZA"/>
        </w:rPr>
        <w:t>.</w:t>
      </w:r>
    </w:p>
    <w:p w:rsidR="00AA1A3A" w:rsidRDefault="00080879" w:rsidP="00DA2DC1">
      <w:pPr>
        <w:shd w:val="clear" w:color="auto" w:fill="FFFFFF"/>
        <w:spacing w:after="0" w:line="240" w:lineRule="auto"/>
        <w:ind w:left="709"/>
        <w:contextualSpacing/>
        <w:jc w:val="both"/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</w:pP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2</w:t>
      </w:r>
      <w:r w:rsidR="00214B8D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8</w:t>
      </w:r>
      <w:r w:rsid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)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արտեզյան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ջրհորների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կառուց</w:t>
      </w:r>
      <w:r w:rsid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en-US" w:eastAsia="ru-RU"/>
        </w:rPr>
        <w:t>ման</w:t>
      </w:r>
      <w:r w:rsidR="00F95703" w:rsidRP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en-US" w:eastAsia="ru-RU"/>
        </w:rPr>
        <w:t>և</w:t>
      </w:r>
      <w:r w:rsidR="00F95703" w:rsidRP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վերանորոգ</w:t>
      </w:r>
      <w:r w:rsid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en-US" w:eastAsia="ru-RU"/>
        </w:rPr>
        <w:t>ման</w:t>
      </w:r>
      <w:r w:rsidR="00F95703" w:rsidRP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en-US" w:eastAsia="ru-RU"/>
        </w:rPr>
        <w:t>ծրագրերի</w:t>
      </w:r>
      <w:r w:rsidR="00F95703" w:rsidRP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F95703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en-US" w:eastAsia="ru-RU"/>
        </w:rPr>
        <w:t>իրականաց</w:t>
      </w:r>
      <w:r w:rsidR="00DA2DC1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ում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.</w:t>
      </w:r>
    </w:p>
    <w:p w:rsidR="00544A27" w:rsidRPr="0071509A" w:rsidRDefault="00214B8D" w:rsidP="00F95703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color w:val="000000"/>
          <w:sz w:val="24"/>
          <w:szCs w:val="21"/>
          <w:shd w:val="clear" w:color="auto" w:fill="FFFFFF"/>
          <w:lang w:val="af-ZA" w:eastAsia="ru-RU"/>
        </w:rPr>
      </w:pP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29</w:t>
      </w:r>
      <w:r w:rsidR="00544A27" w:rsidRPr="00544A27">
        <w:rPr>
          <w:rFonts w:eastAsia="Times New Roman" w:cs="Times New Roman"/>
          <w:color w:val="000000"/>
          <w:sz w:val="24"/>
          <w:szCs w:val="24"/>
          <w:lang w:val="af-ZA" w:eastAsia="ru-RU"/>
        </w:rPr>
        <w:t>)</w:t>
      </w:r>
      <w:r w:rsidR="00544A27">
        <w:rPr>
          <w:rFonts w:eastAsia="Times New Roman" w:cs="Times New Roman"/>
          <w:color w:val="000000"/>
          <w:sz w:val="24"/>
          <w:szCs w:val="24"/>
          <w:lang w:val="af-ZA" w:eastAsia="ru-RU"/>
        </w:rPr>
        <w:t xml:space="preserve"> ջրամբարների տեխնիկական անվտանգության ուսումնասիրում և անվտանգության ապահովմանն ուղղված միջոցառումների իրականացում</w:t>
      </w:r>
      <w:r w:rsidR="00FD40B7">
        <w:rPr>
          <w:rFonts w:eastAsia="Times New Roman" w:cs="Times New Roman"/>
          <w:color w:val="000000"/>
          <w:sz w:val="24"/>
          <w:szCs w:val="24"/>
          <w:lang w:val="af-ZA" w:eastAsia="ru-RU"/>
        </w:rPr>
        <w:t>.</w:t>
      </w:r>
    </w:p>
    <w:p w:rsidR="00AA1A3A" w:rsidRPr="0071509A" w:rsidRDefault="00DA2DC1" w:rsidP="00F3091A">
      <w:pPr>
        <w:shd w:val="clear" w:color="auto" w:fill="FFFFFF"/>
        <w:spacing w:after="0" w:line="240" w:lineRule="auto"/>
        <w:ind w:firstLine="710"/>
        <w:contextualSpacing/>
        <w:jc w:val="both"/>
        <w:rPr>
          <w:rFonts w:eastAsia="Times New Roman" w:cs="Times New Roman"/>
          <w:bCs/>
          <w:color w:val="000000"/>
          <w:sz w:val="24"/>
          <w:szCs w:val="21"/>
          <w:shd w:val="clear" w:color="auto" w:fill="FFFFFF"/>
          <w:lang w:val="af-ZA" w:eastAsia="ru-RU"/>
        </w:rPr>
      </w:pP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3</w:t>
      </w:r>
      <w:r w:rsidR="00214B8D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0</w:t>
      </w: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)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ջրամբարների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,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ջրանցքների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,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ջրատարների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վերանորոգ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ում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,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վերականգն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ում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և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պահպան</w:t>
      </w:r>
      <w:r w:rsidRPr="005D7E7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hy-AM" w:eastAsia="ru-RU"/>
        </w:rPr>
        <w:t>ում</w:t>
      </w:r>
      <w:r w:rsidR="00E16FBB" w:rsidRPr="00E16FBB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, </w:t>
      </w:r>
      <w:r w:rsidR="00E16FBB" w:rsidRPr="00D30C4A">
        <w:rPr>
          <w:color w:val="000000"/>
          <w:sz w:val="24"/>
          <w:szCs w:val="24"/>
          <w:lang w:val="hy-AM"/>
        </w:rPr>
        <w:t>կ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արգավորիչ</w:t>
      </w:r>
      <w:r w:rsidR="00E16FBB" w:rsidRPr="00D30C4A">
        <w:rPr>
          <w:color w:val="000000"/>
          <w:sz w:val="24"/>
          <w:szCs w:val="24"/>
          <w:lang w:val="hy-AM"/>
        </w:rPr>
        <w:t xml:space="preserve"> 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ու</w:t>
      </w:r>
      <w:r w:rsidR="00E16FBB" w:rsidRPr="00D30C4A">
        <w:rPr>
          <w:color w:val="000000"/>
          <w:sz w:val="24"/>
          <w:szCs w:val="24"/>
          <w:lang w:val="hy-AM"/>
        </w:rPr>
        <w:t xml:space="preserve"> 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չափորոշիչ</w:t>
      </w:r>
      <w:r w:rsidR="00E16FBB" w:rsidRPr="00D30C4A">
        <w:rPr>
          <w:color w:val="000000"/>
          <w:sz w:val="24"/>
          <w:szCs w:val="24"/>
          <w:lang w:val="hy-AM"/>
        </w:rPr>
        <w:t xml:space="preserve"> 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սարքերի</w:t>
      </w:r>
      <w:r w:rsidR="00E16FBB" w:rsidRPr="00D30C4A">
        <w:rPr>
          <w:color w:val="000000"/>
          <w:sz w:val="24"/>
          <w:szCs w:val="24"/>
          <w:lang w:val="hy-AM"/>
        </w:rPr>
        <w:t xml:space="preserve"> 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և</w:t>
      </w:r>
      <w:r w:rsidR="00E16FBB" w:rsidRPr="00D30C4A">
        <w:rPr>
          <w:color w:val="000000"/>
          <w:sz w:val="24"/>
          <w:szCs w:val="24"/>
          <w:lang w:val="hy-AM"/>
        </w:rPr>
        <w:t xml:space="preserve"> 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սարքավորումների</w:t>
      </w:r>
      <w:r w:rsidR="00E16FBB" w:rsidRPr="00D30C4A">
        <w:rPr>
          <w:color w:val="000000"/>
          <w:sz w:val="24"/>
          <w:szCs w:val="24"/>
          <w:lang w:val="hy-AM"/>
        </w:rPr>
        <w:t xml:space="preserve"> </w:t>
      </w:r>
      <w:r w:rsidR="00E16FBB" w:rsidRPr="00D30C4A">
        <w:rPr>
          <w:rFonts w:cs="Sylfaen"/>
          <w:color w:val="000000"/>
          <w:sz w:val="24"/>
          <w:szCs w:val="24"/>
          <w:lang w:val="hy-AM"/>
        </w:rPr>
        <w:t>տեղադրում</w:t>
      </w:r>
      <w:r w:rsidR="00E16FBB" w:rsidRPr="00D30C4A">
        <w:rPr>
          <w:rFonts w:cs="Sylfaen"/>
          <w:color w:val="000000"/>
          <w:sz w:val="24"/>
          <w:szCs w:val="24"/>
          <w:lang w:val="af-ZA"/>
        </w:rPr>
        <w:t xml:space="preserve">, </w:t>
      </w:r>
      <w:r w:rsidR="00E16FBB" w:rsidRPr="00D30C4A">
        <w:rPr>
          <w:color w:val="000000"/>
          <w:sz w:val="24"/>
          <w:szCs w:val="24"/>
          <w:lang w:val="hy-AM"/>
        </w:rPr>
        <w:t>կառավարման առավել արդյունավետ եղանակների կիրառում</w:t>
      </w:r>
      <w:r w:rsidR="00AA1A3A" w:rsidRPr="0071509A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.</w:t>
      </w:r>
    </w:p>
    <w:p w:rsidR="00AA1A3A" w:rsidRDefault="00DA2DC1" w:rsidP="00F95703">
      <w:pPr>
        <w:shd w:val="clear" w:color="auto" w:fill="FFFFFF"/>
        <w:spacing w:after="0"/>
        <w:ind w:firstLine="709"/>
        <w:jc w:val="both"/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</w:pPr>
      <w:r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>3</w:t>
      </w:r>
      <w:r w:rsidR="00214B8D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>1</w:t>
      </w:r>
      <w:r w:rsidRPr="00DA2DC1">
        <w:rPr>
          <w:rFonts w:eastAsia="Times New Roman" w:cs="Sylfaen"/>
          <w:bCs/>
          <w:color w:val="000000"/>
          <w:sz w:val="24"/>
          <w:szCs w:val="24"/>
          <w:shd w:val="clear" w:color="auto" w:fill="FFFFFF"/>
          <w:lang w:val="af-ZA" w:eastAsia="ru-RU"/>
        </w:rPr>
        <w:t>)</w:t>
      </w:r>
      <w:r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խմելու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և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ոռոգման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ջրի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մատակարարման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ծառայությունների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A1A3A" w:rsidRPr="00DA2DC1">
        <w:rPr>
          <w:rFonts w:cs="Sylfaen"/>
          <w:bCs/>
          <w:color w:val="000000"/>
          <w:sz w:val="24"/>
          <w:szCs w:val="24"/>
          <w:shd w:val="clear" w:color="auto" w:fill="FFFFFF"/>
        </w:rPr>
        <w:t>սուբսիդավոր</w:t>
      </w:r>
      <w:r w:rsidRPr="00DA2DC1">
        <w:rPr>
          <w:rFonts w:cs="Sylfaen"/>
          <w:bCs/>
          <w:color w:val="000000"/>
          <w:sz w:val="24"/>
          <w:szCs w:val="24"/>
          <w:shd w:val="clear" w:color="auto" w:fill="FFFFFF"/>
          <w:lang w:val="en-US"/>
        </w:rPr>
        <w:t>ում</w:t>
      </w:r>
      <w:r w:rsidR="00F95703">
        <w:rPr>
          <w:rFonts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eastAsia="ru-RU"/>
        </w:rPr>
        <w:t>ջրախնայողական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eastAsia="ru-RU"/>
        </w:rPr>
        <w:t>տեխնոլոգիաների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eastAsia="ru-RU"/>
        </w:rPr>
        <w:t>ներդրման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</w:t>
      </w:r>
      <w:r w:rsidR="00AA1A3A"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eastAsia="ru-RU"/>
        </w:rPr>
        <w:t>խթան</w:t>
      </w: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en-US" w:eastAsia="ru-RU"/>
        </w:rPr>
        <w:t>ում</w:t>
      </w:r>
      <w:r w:rsidRPr="00DA2DC1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.</w:t>
      </w:r>
    </w:p>
    <w:p w:rsidR="00214B8D" w:rsidRPr="00F95703" w:rsidRDefault="00214B8D" w:rsidP="00F95703">
      <w:pPr>
        <w:shd w:val="clear" w:color="auto" w:fill="FFFFFF"/>
        <w:spacing w:after="0"/>
        <w:ind w:firstLine="709"/>
        <w:jc w:val="both"/>
        <w:rPr>
          <w:rFonts w:cs="Times New Roman"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32) բուսաբուծության և անասնաբուծության ոլորտներում </w:t>
      </w:r>
      <w:r w:rsidR="00F76670"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բնական աղետների հետևանքով կրած վնասների </w:t>
      </w: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>փոխհատուցման մեխանիզմների ներդնում:</w:t>
      </w:r>
    </w:p>
    <w:p w:rsidR="00AA1A3A" w:rsidRPr="00AA1A3A" w:rsidRDefault="00C2366A" w:rsidP="00623522">
      <w:pPr>
        <w:spacing w:after="0"/>
        <w:ind w:firstLine="567"/>
        <w:jc w:val="both"/>
        <w:rPr>
          <w:rFonts w:eastAsia="Calibri" w:cs="Sylfaen"/>
          <w:sz w:val="24"/>
          <w:szCs w:val="24"/>
          <w:lang w:val="af-ZA"/>
        </w:rPr>
      </w:pPr>
      <w:r>
        <w:rPr>
          <w:rFonts w:eastAsia="Times New Roman" w:cs="Sylfaen"/>
          <w:bCs/>
          <w:color w:val="000000"/>
          <w:sz w:val="24"/>
          <w:szCs w:val="21"/>
          <w:shd w:val="clear" w:color="auto" w:fill="FFFFFF"/>
          <w:lang w:val="af-ZA" w:eastAsia="ru-RU"/>
        </w:rPr>
        <w:t xml:space="preserve">  </w:t>
      </w:r>
      <w:r w:rsidR="00AA1A3A" w:rsidRPr="00AA1A3A">
        <w:rPr>
          <w:rFonts w:eastAsia="Calibri" w:cs="Sylfaen"/>
          <w:sz w:val="24"/>
          <w:szCs w:val="24"/>
          <w:lang w:val="af-ZA"/>
        </w:rPr>
        <w:t>Գյուղատնտեսության զարգացման՝ սույն հայեցակարգով ամրագրված նպատակների իրագործումը պահանջում է ոլորտում առկա պետական աջակցության համակարգի բարելավում՝ աջակցության նոր ձևերի սահմանում, սկզբունքների ու մոտեցումների կիրառում:</w:t>
      </w:r>
    </w:p>
    <w:p w:rsidR="009B71D4" w:rsidRDefault="00AA1A3A" w:rsidP="00595C0D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AA1A3A">
        <w:rPr>
          <w:rFonts w:eastAsia="Times New Roman" w:cs="Times New Roman"/>
          <w:sz w:val="24"/>
          <w:szCs w:val="24"/>
          <w:lang w:val="hy-AM" w:eastAsia="ru-RU"/>
        </w:rPr>
        <w:t xml:space="preserve"> </w:t>
      </w:r>
    </w:p>
    <w:p w:rsidR="00AA1A3A" w:rsidRPr="00710251" w:rsidRDefault="00C06849" w:rsidP="009B71D4">
      <w:pPr>
        <w:jc w:val="center"/>
        <w:rPr>
          <w:rFonts w:eastAsia="Times New Roman" w:cs="Times New Roman"/>
          <w:b/>
          <w:sz w:val="24"/>
          <w:szCs w:val="24"/>
          <w:lang w:val="af-ZA" w:eastAsia="ru-RU"/>
        </w:rPr>
      </w:pPr>
      <w:r w:rsidRPr="00710251">
        <w:rPr>
          <w:rFonts w:eastAsia="Times New Roman" w:cs="Times New Roman"/>
          <w:b/>
          <w:sz w:val="24"/>
          <w:szCs w:val="24"/>
          <w:lang w:val="af-ZA" w:eastAsia="ru-RU"/>
        </w:rPr>
        <w:lastRenderedPageBreak/>
        <w:t>5</w:t>
      </w:r>
      <w:r w:rsidR="009B71D4" w:rsidRPr="00710251">
        <w:rPr>
          <w:rFonts w:eastAsia="Times New Roman" w:cs="Times New Roman"/>
          <w:b/>
          <w:sz w:val="24"/>
          <w:szCs w:val="24"/>
          <w:lang w:val="af-ZA" w:eastAsia="ru-RU"/>
        </w:rPr>
        <w:t>. ԱԿՆԿԱԼՎՈՂ ԱՐԴՅՈՒՆՔՆԵՐԸ</w:t>
      </w:r>
    </w:p>
    <w:p w:rsidR="00710251" w:rsidRPr="00710251" w:rsidRDefault="00710251" w:rsidP="00710251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af-ZA" w:eastAsia="ru-RU"/>
        </w:rPr>
      </w:pPr>
      <w:r w:rsidRPr="00710251">
        <w:rPr>
          <w:rFonts w:eastAsia="Times New Roman" w:cs="Times New Roman"/>
          <w:sz w:val="24"/>
          <w:szCs w:val="24"/>
          <w:lang w:val="af-ZA" w:eastAsia="ru-RU"/>
        </w:rPr>
        <w:t xml:space="preserve">Սույն հայեցակարգով սահմանված ուղղություններով գյուղատնտեսության զարգացման ծրագրերի և միջոցառումների  իրականացմամբ նախատեսվում է հասնել  հետևյալ արդյունքներին.  </w:t>
      </w:r>
    </w:p>
    <w:p w:rsidR="00710251" w:rsidRPr="00710251" w:rsidRDefault="00710251" w:rsidP="00710251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lang w:val="af-ZA"/>
        </w:rPr>
      </w:pPr>
      <w:r w:rsidRPr="00710251">
        <w:rPr>
          <w:rFonts w:ascii="GHEA Grapalat" w:hAnsi="GHEA Grapalat"/>
          <w:b/>
          <w:i/>
          <w:lang w:val="af-ZA"/>
        </w:rPr>
        <w:t xml:space="preserve">Երկրագործություն </w:t>
      </w:r>
      <w:r w:rsidRPr="00710251">
        <w:rPr>
          <w:rFonts w:ascii="GHEA Grapalat" w:hAnsi="GHEA Grapalat"/>
          <w:lang w:val="af-ZA"/>
        </w:rPr>
        <w:t xml:space="preserve">– հողային ռեսուրսների նպատակային օգտագործմանն ուղղված ծրագրերի շնորհիվ կանխատեսվող ժամանակահատվածում </w:t>
      </w:r>
      <w:r w:rsidRPr="00710251">
        <w:rPr>
          <w:rFonts w:ascii="GHEA Grapalat" w:hAnsi="GHEA Grapalat" w:cs="Sylfaen"/>
          <w:lang w:val="en-US"/>
        </w:rPr>
        <w:t>ցանքային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hy-AM"/>
        </w:rPr>
        <w:t>տարածքները</w:t>
      </w:r>
      <w:r w:rsidRPr="00710251">
        <w:rPr>
          <w:rFonts w:ascii="GHEA Grapalat" w:hAnsi="GHEA Grapalat"/>
          <w:lang w:val="hy-AM"/>
        </w:rPr>
        <w:t xml:space="preserve"> </w:t>
      </w:r>
      <w:r w:rsidRPr="00710251">
        <w:rPr>
          <w:rFonts w:ascii="GHEA Grapalat" w:hAnsi="GHEA Grapalat"/>
          <w:lang w:val="en-US"/>
        </w:rPr>
        <w:t>կ</w:t>
      </w:r>
      <w:r w:rsidRPr="00710251">
        <w:rPr>
          <w:rFonts w:ascii="GHEA Grapalat" w:hAnsi="GHEA Grapalat" w:cs="Sylfaen"/>
          <w:lang w:val="hy-AM"/>
        </w:rPr>
        <w:t>հասց</w:t>
      </w:r>
      <w:r w:rsidRPr="00710251">
        <w:rPr>
          <w:rFonts w:ascii="GHEA Grapalat" w:hAnsi="GHEA Grapalat" w:cs="Sylfaen"/>
          <w:lang w:val="en-US"/>
        </w:rPr>
        <w:t>վեն</w:t>
      </w:r>
      <w:r w:rsidRPr="00710251">
        <w:rPr>
          <w:rFonts w:ascii="GHEA Grapalat" w:hAnsi="GHEA Grapalat"/>
          <w:lang w:val="hy-AM"/>
        </w:rPr>
        <w:t xml:space="preserve">  </w:t>
      </w:r>
      <w:r w:rsidRPr="00710251">
        <w:rPr>
          <w:rFonts w:ascii="GHEA Grapalat" w:hAnsi="GHEA Grapalat"/>
          <w:lang w:val="af-ZA"/>
        </w:rPr>
        <w:t xml:space="preserve">100 </w:t>
      </w:r>
      <w:r w:rsidR="004D5FD4">
        <w:rPr>
          <w:rFonts w:ascii="GHEA Grapalat" w:hAnsi="GHEA Grapalat" w:cs="Sylfaen"/>
          <w:lang w:val="af-ZA"/>
        </w:rPr>
        <w:t>000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հեկտարի,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որը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կգերազանցի</w:t>
      </w:r>
      <w:r w:rsidRPr="00710251">
        <w:rPr>
          <w:rFonts w:ascii="GHEA Grapalat" w:hAnsi="GHEA Grapalat"/>
          <w:lang w:val="af-ZA"/>
        </w:rPr>
        <w:t xml:space="preserve"> 2017</w:t>
      </w:r>
      <w:r w:rsidR="004D5FD4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թ</w:t>
      </w:r>
      <w:r w:rsidR="004D5FD4">
        <w:rPr>
          <w:rFonts w:ascii="GHEA Grapalat" w:hAnsi="GHEA Grapalat"/>
          <w:lang w:val="af-ZA"/>
        </w:rPr>
        <w:t>վականի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մակարդակը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շուրջ</w:t>
      </w:r>
      <w:r w:rsidRPr="00710251">
        <w:rPr>
          <w:rFonts w:ascii="GHEA Grapalat" w:hAnsi="GHEA Grapalat"/>
          <w:lang w:val="af-ZA"/>
        </w:rPr>
        <w:t xml:space="preserve"> </w:t>
      </w:r>
      <w:r w:rsidR="00561C96">
        <w:rPr>
          <w:rFonts w:ascii="GHEA Grapalat" w:hAnsi="GHEA Grapalat"/>
          <w:lang w:val="hy-AM"/>
        </w:rPr>
        <w:t>35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տոկոսով</w:t>
      </w:r>
      <w:r w:rsidRPr="00710251">
        <w:rPr>
          <w:rFonts w:ascii="GHEA Grapalat" w:hAnsi="GHEA Grapalat"/>
          <w:lang w:val="af-ZA"/>
        </w:rPr>
        <w:t>: Ցանքաշրջանառության համակարգերի կիրառումը կդարձվի պարտադիր  պայման, ինչի արդյունքում կավելացվեն գարանանացան մշակաբույսերի տարածքները և կկազմեն ընդհանուր ցանքատարածքի շուրջ 35 տոկոսը:</w:t>
      </w:r>
      <w:r w:rsidRPr="00710251">
        <w:rPr>
          <w:rFonts w:ascii="GHEA Grapalat" w:hAnsi="GHEA Grapalat" w:cs="Sylfaen"/>
          <w:lang w:val="af-ZA"/>
        </w:rPr>
        <w:t xml:space="preserve"> Նույն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ժամանակահատվածում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կերային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մշակաբույսերի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տարածությունը</w:t>
      </w:r>
      <w:r w:rsidRPr="00710251">
        <w:rPr>
          <w:rFonts w:ascii="GHEA Grapalat" w:hAnsi="GHEA Grapalat"/>
          <w:lang w:val="af-ZA"/>
        </w:rPr>
        <w:t xml:space="preserve"> </w:t>
      </w:r>
      <w:r w:rsidRPr="00710251">
        <w:rPr>
          <w:rFonts w:ascii="GHEA Grapalat" w:hAnsi="GHEA Grapalat" w:cs="Sylfaen"/>
          <w:lang w:val="af-ZA"/>
        </w:rPr>
        <w:t>կհասցվի</w:t>
      </w:r>
      <w:r w:rsidRPr="00710251">
        <w:rPr>
          <w:rFonts w:ascii="GHEA Grapalat" w:hAnsi="GHEA Grapalat"/>
          <w:lang w:val="af-ZA"/>
        </w:rPr>
        <w:t xml:space="preserve"> 6 </w:t>
      </w:r>
      <w:r w:rsidR="004D5FD4">
        <w:rPr>
          <w:rFonts w:ascii="GHEA Grapalat" w:hAnsi="GHEA Grapalat"/>
          <w:lang w:val="af-ZA"/>
        </w:rPr>
        <w:t>000</w:t>
      </w:r>
      <w:r w:rsidRPr="00710251">
        <w:rPr>
          <w:rFonts w:ascii="GHEA Grapalat" w:hAnsi="GHEA Grapalat"/>
          <w:lang w:val="af-ZA"/>
        </w:rPr>
        <w:t xml:space="preserve"> հեկտարի:</w:t>
      </w:r>
    </w:p>
    <w:p w:rsidR="00710251" w:rsidRPr="00710251" w:rsidRDefault="00710251" w:rsidP="00710251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b/>
          <w:i/>
          <w:lang w:val="af-ZA"/>
        </w:rPr>
      </w:pPr>
      <w:r w:rsidRPr="00710251">
        <w:rPr>
          <w:rFonts w:ascii="GHEA Grapalat" w:hAnsi="GHEA Grapalat"/>
          <w:b/>
          <w:i/>
          <w:lang w:val="af-ZA"/>
        </w:rPr>
        <w:t xml:space="preserve">Բանջարաբուծություն </w:t>
      </w:r>
      <w:r w:rsidRPr="00710251">
        <w:rPr>
          <w:rFonts w:ascii="GHEA Grapalat" w:hAnsi="GHEA Grapalat"/>
          <w:lang w:val="af-ZA"/>
        </w:rPr>
        <w:t>– ճյուղում շարունակական իրականացվող պետական աջակցության ծրագրերի շնորհիվ (դրամաշնորհների, նպատակային վարկերի տրամադրում) և մշակության ագրոտեխնիկական պահանջների ապահոման միջոցով զգալիորեն կբարելավվի բանջարեղենի որակական ցուցանիշները, կբարձրանա բերքատվությունը և մրցունակությունը: Արդյունքում տեղական արտադրանքի շնորհիվ հնարավոր է լինելու նվազեցնել ներմուծման ծավալները ինչպես նաև կխթանվի վերամշակող արդյունաբերության զարգացումը:</w:t>
      </w:r>
    </w:p>
    <w:p w:rsidR="00710251" w:rsidRPr="00710251" w:rsidRDefault="00710251" w:rsidP="00710251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b/>
          <w:i/>
          <w:lang w:val="af-ZA"/>
        </w:rPr>
      </w:pPr>
      <w:r w:rsidRPr="00710251">
        <w:rPr>
          <w:rFonts w:ascii="GHEA Grapalat" w:hAnsi="GHEA Grapalat"/>
          <w:b/>
          <w:i/>
          <w:lang w:val="af-ZA"/>
        </w:rPr>
        <w:t xml:space="preserve">Պտղաբուծություն (այգեգործություն) – </w:t>
      </w:r>
      <w:r w:rsidRPr="00710251">
        <w:rPr>
          <w:rFonts w:ascii="GHEA Grapalat" w:hAnsi="GHEA Grapalat"/>
          <w:lang w:val="af-ZA"/>
        </w:rPr>
        <w:t xml:space="preserve">պտղաբուծության ծավալների և աշխարհագրության ընդլայնման քաղաքականության և ինտենսիվ այգեգործության խթանման ծրագրերի իրականացման շնորհիվ կանխատեսվող ժամանակահատվածում բազմամյա տնկարկների տարածքները կհասցվեն շուրջ 12 </w:t>
      </w:r>
      <w:r w:rsidR="009369B5">
        <w:rPr>
          <w:rFonts w:ascii="GHEA Grapalat" w:hAnsi="GHEA Grapalat"/>
          <w:lang w:val="af-ZA"/>
        </w:rPr>
        <w:t>000</w:t>
      </w:r>
      <w:r w:rsidRPr="00710251">
        <w:rPr>
          <w:rFonts w:ascii="GHEA Grapalat" w:hAnsi="GHEA Grapalat"/>
          <w:lang w:val="af-ZA"/>
        </w:rPr>
        <w:t xml:space="preserve"> հեկտարի, այդ թվում 5 </w:t>
      </w:r>
      <w:r w:rsidR="009369B5">
        <w:rPr>
          <w:rFonts w:ascii="GHEA Grapalat" w:hAnsi="GHEA Grapalat"/>
          <w:lang w:val="af-ZA"/>
        </w:rPr>
        <w:t>000</w:t>
      </w:r>
      <w:r w:rsidRPr="00710251">
        <w:rPr>
          <w:rFonts w:ascii="GHEA Grapalat" w:hAnsi="GHEA Grapalat"/>
          <w:lang w:val="af-ZA"/>
        </w:rPr>
        <w:t xml:space="preserve"> հեկտար նռան այգի:</w:t>
      </w:r>
    </w:p>
    <w:p w:rsidR="00710251" w:rsidRPr="00710251" w:rsidRDefault="00710251" w:rsidP="00710251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lang w:val="af-ZA"/>
        </w:rPr>
      </w:pPr>
      <w:r w:rsidRPr="00710251">
        <w:rPr>
          <w:rFonts w:ascii="GHEA Grapalat" w:hAnsi="GHEA Grapalat"/>
          <w:b/>
          <w:i/>
          <w:lang w:val="af-ZA"/>
        </w:rPr>
        <w:t>Անասնաբուծություն -</w:t>
      </w:r>
      <w:r w:rsidRPr="00710251">
        <w:rPr>
          <w:rFonts w:ascii="GHEA Grapalat" w:hAnsi="GHEA Grapalat"/>
          <w:lang w:val="af-ZA"/>
        </w:rPr>
        <w:t xml:space="preserve"> կերային մշակաբույսերի ցանքատարածությունների ավելացման, արոտների կառավարման և ջրարբիացման, անասնաբուծության կանոնակարգման, տոհմային ցեղի ընդլայնման՝ մասնավորապես տեղական նախրի ցեղային հատկանիշների բարելավման արդյունքում հանրապետությունում շոշափելի կբարձրանա անասնաբուծության շահութաբերությունը և կավելանա անասնագլխաքանակը.</w:t>
      </w:r>
    </w:p>
    <w:p w:rsidR="00710251" w:rsidRPr="00710251" w:rsidRDefault="00710251" w:rsidP="00710251">
      <w:pPr>
        <w:spacing w:after="0"/>
        <w:ind w:firstLine="708"/>
        <w:jc w:val="both"/>
        <w:rPr>
          <w:sz w:val="24"/>
          <w:szCs w:val="24"/>
          <w:lang w:val="af-ZA"/>
        </w:rPr>
      </w:pPr>
      <w:r w:rsidRPr="00710251">
        <w:rPr>
          <w:sz w:val="24"/>
          <w:szCs w:val="24"/>
          <w:lang w:val="af-ZA"/>
        </w:rPr>
        <w:t xml:space="preserve">Մասնավորապես հանրապետությունում </w:t>
      </w:r>
      <w:r w:rsidRPr="00710251">
        <w:rPr>
          <w:rFonts w:cs="Sylfaen"/>
          <w:sz w:val="24"/>
          <w:szCs w:val="24"/>
          <w:lang w:val="hy-AM"/>
        </w:rPr>
        <w:t>նախատեսվում</w:t>
      </w:r>
      <w:r w:rsidRPr="00710251">
        <w:rPr>
          <w:sz w:val="24"/>
          <w:szCs w:val="24"/>
          <w:lang w:val="hy-AM"/>
        </w:rPr>
        <w:t xml:space="preserve"> </w:t>
      </w:r>
      <w:r w:rsidRPr="00710251">
        <w:rPr>
          <w:rFonts w:cs="Sylfaen"/>
          <w:sz w:val="24"/>
          <w:szCs w:val="24"/>
          <w:lang w:val="hy-AM"/>
        </w:rPr>
        <w:t>է</w:t>
      </w:r>
      <w:r w:rsidRPr="00710251">
        <w:rPr>
          <w:sz w:val="24"/>
          <w:szCs w:val="24"/>
          <w:lang w:val="af-ZA"/>
        </w:rPr>
        <w:t xml:space="preserve"> գյուղատնտեսական կենդանիների գլխաքանակի աճ: Խոշոր եղջերավոր կենդանիների մասով՝ շուրջ 25 տոկոս, խոզերի մասով՝ շուրջ 80 տոկոս, ոչխարների ու այծերի գլխաքանակի աճը կկազմի ավելի քան 70 տոկոս, թռչունների քանակը կավելանա </w:t>
      </w:r>
      <w:r w:rsidR="006973BA">
        <w:rPr>
          <w:sz w:val="24"/>
          <w:szCs w:val="24"/>
          <w:lang w:val="af-ZA"/>
        </w:rPr>
        <w:t>շուրջ</w:t>
      </w:r>
      <w:r w:rsidRPr="00710251">
        <w:rPr>
          <w:sz w:val="24"/>
          <w:szCs w:val="24"/>
          <w:lang w:val="af-ZA"/>
        </w:rPr>
        <w:t xml:space="preserve"> </w:t>
      </w:r>
      <w:r w:rsidR="00366215">
        <w:rPr>
          <w:sz w:val="24"/>
          <w:szCs w:val="24"/>
          <w:lang w:val="af-ZA"/>
        </w:rPr>
        <w:t>10 տոկոսով</w:t>
      </w:r>
      <w:r w:rsidRPr="00710251">
        <w:rPr>
          <w:sz w:val="24"/>
          <w:szCs w:val="24"/>
          <w:lang w:val="af-ZA"/>
        </w:rPr>
        <w:t xml:space="preserve">: Տեղական նախրի որակական հատկանիշների, </w:t>
      </w:r>
      <w:r w:rsidRPr="00710251">
        <w:rPr>
          <w:rFonts w:cs="Sylfaen"/>
          <w:sz w:val="24"/>
          <w:szCs w:val="24"/>
          <w:lang w:val="af-ZA"/>
        </w:rPr>
        <w:t>կերակրման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և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պահվածքի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բարելավման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շնորհիվ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մեկ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կովի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կաթնատվության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մակարդակը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կհասցվի</w:t>
      </w:r>
      <w:r w:rsidRPr="00710251">
        <w:rPr>
          <w:sz w:val="24"/>
          <w:szCs w:val="24"/>
          <w:lang w:val="af-ZA"/>
        </w:rPr>
        <w:t xml:space="preserve"> 3300 </w:t>
      </w:r>
      <w:r w:rsidRPr="00710251">
        <w:rPr>
          <w:rFonts w:cs="Sylfaen"/>
          <w:sz w:val="24"/>
          <w:szCs w:val="24"/>
          <w:lang w:val="af-ZA"/>
        </w:rPr>
        <w:t>կիլոգրամի</w:t>
      </w:r>
      <w:r w:rsidRPr="00710251">
        <w:rPr>
          <w:sz w:val="24"/>
          <w:szCs w:val="24"/>
          <w:lang w:val="af-ZA"/>
        </w:rPr>
        <w:t xml:space="preserve">, </w:t>
      </w:r>
      <w:r w:rsidRPr="00710251">
        <w:rPr>
          <w:rFonts w:cs="Sylfaen"/>
          <w:sz w:val="24"/>
          <w:szCs w:val="24"/>
          <w:lang w:val="af-ZA"/>
        </w:rPr>
        <w:t>ապահովելով</w:t>
      </w:r>
      <w:r w:rsidRPr="00710251">
        <w:rPr>
          <w:sz w:val="24"/>
          <w:szCs w:val="24"/>
          <w:lang w:val="af-ZA"/>
        </w:rPr>
        <w:t xml:space="preserve"> շուրջ 70 </w:t>
      </w:r>
      <w:r w:rsidRPr="00710251">
        <w:rPr>
          <w:rFonts w:cs="Sylfaen"/>
          <w:sz w:val="24"/>
          <w:szCs w:val="24"/>
          <w:lang w:val="af-ZA"/>
        </w:rPr>
        <w:t>տոկոս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աճ</w:t>
      </w:r>
      <w:r w:rsidRPr="00710251">
        <w:rPr>
          <w:sz w:val="24"/>
          <w:szCs w:val="24"/>
          <w:lang w:val="af-ZA"/>
        </w:rPr>
        <w:t xml:space="preserve"> 2016 </w:t>
      </w:r>
      <w:r w:rsidRPr="00710251">
        <w:rPr>
          <w:rFonts w:cs="Sylfaen"/>
          <w:sz w:val="24"/>
          <w:szCs w:val="24"/>
          <w:lang w:val="af-ZA"/>
        </w:rPr>
        <w:t>թվականի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ցուցանշի</w:t>
      </w:r>
      <w:r w:rsidRPr="00710251">
        <w:rPr>
          <w:sz w:val="24"/>
          <w:szCs w:val="24"/>
          <w:lang w:val="af-ZA"/>
        </w:rPr>
        <w:t xml:space="preserve"> </w:t>
      </w:r>
      <w:r w:rsidRPr="00710251">
        <w:rPr>
          <w:rFonts w:cs="Sylfaen"/>
          <w:sz w:val="24"/>
          <w:szCs w:val="24"/>
          <w:lang w:val="af-ZA"/>
        </w:rPr>
        <w:t>նկատմամբ, իսկ թ</w:t>
      </w:r>
      <w:r w:rsidRPr="00710251">
        <w:rPr>
          <w:sz w:val="24"/>
          <w:szCs w:val="24"/>
          <w:lang w:val="af-ZA"/>
        </w:rPr>
        <w:t xml:space="preserve">ռչունների միջին տարեկան ձվատվությունը կհասցվի 225 հատի: </w:t>
      </w:r>
    </w:p>
    <w:p w:rsidR="00710251" w:rsidRPr="00710251" w:rsidRDefault="00710251" w:rsidP="00710251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lang w:val="af-ZA"/>
        </w:rPr>
      </w:pPr>
      <w:r w:rsidRPr="00710251">
        <w:rPr>
          <w:rFonts w:ascii="GHEA Grapalat" w:hAnsi="GHEA Grapalat"/>
          <w:b/>
          <w:i/>
          <w:lang w:val="af-ZA"/>
        </w:rPr>
        <w:t xml:space="preserve">Անասնաբուժություն - </w:t>
      </w:r>
      <w:r w:rsidRPr="00710251">
        <w:rPr>
          <w:rFonts w:ascii="GHEA Grapalat" w:hAnsi="GHEA Grapalat"/>
          <w:lang w:val="af-ZA"/>
        </w:rPr>
        <w:t xml:space="preserve"> Ճշգրիտ հաշվառման և հակահամաճարակային միջոցառումների իրականացման արդյունքում հանրապետությունում կպահպանվի կայուն </w:t>
      </w:r>
      <w:r w:rsidRPr="00710251">
        <w:rPr>
          <w:rFonts w:ascii="GHEA Grapalat" w:hAnsi="GHEA Grapalat"/>
          <w:lang w:val="af-ZA"/>
        </w:rPr>
        <w:lastRenderedPageBreak/>
        <w:t>համաճարակային իրավիճակ, բնակչությանը կմատակարարվեն անասնաբուծական ծագման անվտանգ սննդամթերքներ.</w:t>
      </w:r>
    </w:p>
    <w:p w:rsidR="00710251" w:rsidRPr="00710251" w:rsidRDefault="00710251" w:rsidP="00710251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lang w:val="af-ZA"/>
        </w:rPr>
      </w:pPr>
      <w:r w:rsidRPr="00710251">
        <w:rPr>
          <w:rFonts w:ascii="GHEA Grapalat" w:hAnsi="GHEA Grapalat"/>
          <w:b/>
          <w:i/>
          <w:lang w:val="af-ZA"/>
        </w:rPr>
        <w:t>Վերամշակում –</w:t>
      </w:r>
      <w:r w:rsidRPr="00710251">
        <w:rPr>
          <w:rFonts w:ascii="GHEA Grapalat" w:hAnsi="GHEA Grapalat"/>
          <w:lang w:val="af-ZA"/>
        </w:rPr>
        <w:t xml:space="preserve"> գյուղատնտեսական հումքի վերամշակման համակարգում որակի նկատմամբ հետևողական վերահսկողության և հետևողական պետական աջակցության ծրագրերի իրականացման շնորհիվ կանխատեսվող ժամանակահատվածում կընդլայնվեն ոլորտի արտադրական հզորությունները, կբարձրանան արտադարանքի որակական հատկանիշները և մրցունակությունը, կավելանա թողարկվող տեսականին և արտահանման ծավալները:</w:t>
      </w:r>
    </w:p>
    <w:p w:rsidR="00323A16" w:rsidRPr="009F656F" w:rsidRDefault="009F656F" w:rsidP="00323A16">
      <w:pPr>
        <w:pStyle w:val="afb"/>
        <w:numPr>
          <w:ilvl w:val="0"/>
          <w:numId w:val="28"/>
        </w:numPr>
        <w:spacing w:line="276" w:lineRule="auto"/>
        <w:ind w:left="0" w:firstLine="709"/>
        <w:jc w:val="both"/>
        <w:rPr>
          <w:rFonts w:ascii="GHEA Grapalat" w:hAnsi="GHEA Grapalat"/>
          <w:lang w:val="af-ZA"/>
        </w:rPr>
      </w:pPr>
      <w:r>
        <w:rPr>
          <w:rFonts w:ascii="GHEA Grapalat" w:eastAsia="Calibri" w:hAnsi="GHEA Grapalat" w:cs="Sylfaen"/>
          <w:color w:val="000000"/>
          <w:shd w:val="clear" w:color="auto" w:fill="FFFFFF"/>
          <w:lang w:val="af-ZA"/>
        </w:rPr>
        <w:t>ա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գրարային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բարեփոխումների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անցած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ժամանակահատվածի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ձեռքբերումներ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en-US"/>
        </w:rPr>
        <w:t>ի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,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ինչպես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նաև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թույլ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տված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սխալներ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en-US"/>
        </w:rPr>
        <w:t>ի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146F2F" w:rsidRPr="009F656F">
        <w:rPr>
          <w:rFonts w:ascii="GHEA Grapalat" w:eastAsia="Calibri" w:hAnsi="GHEA Grapalat"/>
          <w:color w:val="000000"/>
          <w:shd w:val="clear" w:color="auto" w:fill="FFFFFF"/>
          <w:lang w:val="en-US"/>
        </w:rPr>
        <w:t>ու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բացթողումներ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en-US"/>
        </w:rPr>
        <w:t>ի</w:t>
      </w:r>
      <w:r w:rsidR="007B3CCC" w:rsidRPr="009F656F">
        <w:rPr>
          <w:rFonts w:ascii="GHEA Grapalat" w:eastAsia="Calibri" w:hAnsi="GHEA Grapalat" w:cs="Sylfaen"/>
          <w:color w:val="000000"/>
          <w:shd w:val="clear" w:color="auto" w:fill="FFFFFF"/>
          <w:lang w:val="af-ZA"/>
        </w:rPr>
        <w:t xml:space="preserve"> և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գյուղատնտեսության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հիմնախնդիրներ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en-US"/>
        </w:rPr>
        <w:t>ի</w:t>
      </w:r>
      <w:r w:rsidR="00B85369" w:rsidRPr="009F656F">
        <w:rPr>
          <w:rFonts w:ascii="GHEA Grapalat" w:hAnsi="GHEA Grapalat"/>
          <w:lang w:val="af-ZA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իրատեսորեն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hy-AM"/>
        </w:rPr>
        <w:t>գնահատ</w:t>
      </w:r>
      <w:r w:rsidR="00146F2F" w:rsidRPr="009F656F">
        <w:rPr>
          <w:rFonts w:ascii="GHEA Grapalat" w:eastAsia="Calibri" w:hAnsi="GHEA Grapalat" w:cs="Sylfaen"/>
          <w:color w:val="000000"/>
          <w:shd w:val="clear" w:color="auto" w:fill="FFFFFF"/>
          <w:lang w:val="en-US"/>
        </w:rPr>
        <w:t>մամբ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af-ZA"/>
        </w:rPr>
        <w:t xml:space="preserve"> </w:t>
      </w:r>
      <w:r w:rsidR="00B85369" w:rsidRPr="009F656F">
        <w:rPr>
          <w:rFonts w:ascii="GHEA Grapalat" w:eastAsia="Calibri" w:hAnsi="GHEA Grapalat" w:cs="Sylfaen"/>
          <w:color w:val="000000"/>
          <w:shd w:val="clear" w:color="auto" w:fill="FFFFFF"/>
          <w:lang w:val="en-US"/>
        </w:rPr>
        <w:t>կազմված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  <w:r w:rsidR="00B85369" w:rsidRPr="009F656F">
        <w:rPr>
          <w:rFonts w:ascii="GHEA Grapalat" w:eastAsia="Calibri" w:hAnsi="GHEA Grapalat"/>
          <w:color w:val="000000"/>
          <w:shd w:val="clear" w:color="auto" w:fill="FFFFFF"/>
          <w:lang w:val="en-US"/>
        </w:rPr>
        <w:t>ս</w:t>
      </w:r>
      <w:r w:rsidR="00CD71B6" w:rsidRPr="009F656F">
        <w:rPr>
          <w:rFonts w:ascii="GHEA Grapalat" w:hAnsi="GHEA Grapalat" w:cs="Sylfaen"/>
        </w:rPr>
        <w:t>ույն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հայեցակարգի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ընդունմամբ</w:t>
      </w:r>
      <w:r w:rsidR="00B85369" w:rsidRPr="009F656F">
        <w:rPr>
          <w:rFonts w:ascii="GHEA Grapalat" w:hAnsi="GHEA Grapalat" w:cs="Sylfaen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կստեղծվեն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իրավական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հիմքեր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գյուղացիական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տնտեսությունների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խոշորացմանն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ուղղված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քաղաքականության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հստակեցման</w:t>
      </w:r>
      <w:r w:rsidR="00CD71B6" w:rsidRPr="009F656F">
        <w:rPr>
          <w:rFonts w:ascii="GHEA Grapalat" w:hAnsi="GHEA Grapalat"/>
          <w:lang w:val="af-ZA"/>
        </w:rPr>
        <w:t xml:space="preserve">, </w:t>
      </w:r>
      <w:r w:rsidR="00CD71B6" w:rsidRPr="009F656F">
        <w:rPr>
          <w:rFonts w:ascii="GHEA Grapalat" w:hAnsi="GHEA Grapalat" w:cs="Sylfaen"/>
        </w:rPr>
        <w:t>գործող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փոքր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չափերի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գյուղացիական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տնտեսություններին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պետական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աջակցության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արդյունավետ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մեխանիզմների</w:t>
      </w:r>
      <w:r w:rsidR="00CD71B6" w:rsidRPr="009F656F">
        <w:rPr>
          <w:rFonts w:ascii="GHEA Grapalat" w:hAnsi="GHEA Grapalat"/>
          <w:lang w:val="af-ZA"/>
        </w:rPr>
        <w:t xml:space="preserve"> </w:t>
      </w:r>
      <w:r w:rsidR="00CD71B6" w:rsidRPr="009F656F">
        <w:rPr>
          <w:rFonts w:ascii="GHEA Grapalat" w:hAnsi="GHEA Grapalat" w:cs="Sylfaen"/>
        </w:rPr>
        <w:t>ներդրման</w:t>
      </w:r>
      <w:r w:rsidR="00966131" w:rsidRPr="009F656F">
        <w:rPr>
          <w:rFonts w:ascii="GHEA Grapalat" w:hAnsi="GHEA Grapalat" w:cs="Sylfaen"/>
          <w:lang w:val="af-ZA"/>
        </w:rPr>
        <w:t xml:space="preserve">, </w:t>
      </w:r>
      <w:r w:rsidR="00966131" w:rsidRPr="009F656F">
        <w:rPr>
          <w:rFonts w:ascii="GHEA Grapalat" w:hAnsi="GHEA Grapalat" w:cs="Sylfaen"/>
        </w:rPr>
        <w:t>գյուղատնտեսական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հողատեսքերի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ոչ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նպատակային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օգտագործման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կամ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ընդհանրապես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չօգտագործման</w:t>
      </w:r>
      <w:r w:rsidR="008023B6" w:rsidRPr="009F656F">
        <w:rPr>
          <w:rFonts w:ascii="GHEA Grapalat" w:hAnsi="GHEA Grapalat" w:cs="Sylfaen"/>
          <w:lang w:val="af-ZA"/>
        </w:rPr>
        <w:t>,</w:t>
      </w:r>
      <w:r w:rsidR="00966131" w:rsidRPr="009F656F">
        <w:rPr>
          <w:rFonts w:ascii="GHEA Grapalat" w:hAnsi="GHEA Grapalat" w:cs="Sylfaen"/>
          <w:lang w:val="af-ZA"/>
        </w:rPr>
        <w:t xml:space="preserve"> </w:t>
      </w:r>
      <w:r w:rsidR="00B85369" w:rsidRPr="009F656F">
        <w:rPr>
          <w:rFonts w:ascii="GHEA Grapalat" w:hAnsi="GHEA Grapalat" w:cs="Sylfaen"/>
        </w:rPr>
        <w:t>հ</w:t>
      </w:r>
      <w:r w:rsidR="00B85369" w:rsidRPr="009F656F">
        <w:rPr>
          <w:rFonts w:ascii="GHEA Grapalat" w:hAnsi="GHEA Grapalat" w:cs="Sylfaen"/>
          <w:lang w:val="af-ZA"/>
        </w:rPr>
        <w:t>ողի</w:t>
      </w:r>
      <w:r w:rsidR="00B85369" w:rsidRPr="009F656F">
        <w:rPr>
          <w:rFonts w:ascii="GHEA Grapalat" w:hAnsi="GHEA Grapalat"/>
          <w:lang w:val="af-ZA"/>
        </w:rPr>
        <w:t xml:space="preserve"> </w:t>
      </w:r>
      <w:r w:rsidR="00B85369" w:rsidRPr="009F656F">
        <w:rPr>
          <w:rFonts w:ascii="GHEA Grapalat" w:hAnsi="GHEA Grapalat" w:cs="Sylfaen"/>
          <w:lang w:val="af-ZA"/>
        </w:rPr>
        <w:t xml:space="preserve">բերրիության </w:t>
      </w:r>
      <w:r w:rsidR="00B85369" w:rsidRPr="009F656F">
        <w:rPr>
          <w:rFonts w:ascii="GHEA Grapalat" w:hAnsi="GHEA Grapalat" w:cs="Sylfaen"/>
          <w:lang w:val="en-US"/>
        </w:rPr>
        <w:t>պահպանման</w:t>
      </w:r>
      <w:r w:rsidR="00B85369" w:rsidRPr="009F656F">
        <w:rPr>
          <w:rFonts w:ascii="GHEA Grapalat" w:hAnsi="GHEA Grapalat" w:cs="Sylfaen"/>
          <w:lang w:val="af-ZA"/>
        </w:rPr>
        <w:t xml:space="preserve"> </w:t>
      </w:r>
      <w:r w:rsidR="00146F2F" w:rsidRPr="009F656F">
        <w:rPr>
          <w:rFonts w:ascii="GHEA Grapalat" w:hAnsi="GHEA Grapalat" w:cs="Sylfaen"/>
          <w:lang w:val="en-US"/>
        </w:rPr>
        <w:t>ու</w:t>
      </w:r>
      <w:r w:rsidR="00B85369" w:rsidRPr="009F656F">
        <w:rPr>
          <w:rFonts w:ascii="GHEA Grapalat" w:hAnsi="GHEA Grapalat" w:cs="Sylfaen"/>
          <w:lang w:val="af-ZA"/>
        </w:rPr>
        <w:t xml:space="preserve"> </w:t>
      </w:r>
      <w:r w:rsidR="00B85369" w:rsidRPr="009F656F">
        <w:rPr>
          <w:rFonts w:ascii="GHEA Grapalat" w:hAnsi="GHEA Grapalat" w:cs="Sylfaen"/>
          <w:lang w:val="en-US"/>
        </w:rPr>
        <w:t>բարձրացման</w:t>
      </w:r>
      <w:r w:rsidR="00B85369" w:rsidRPr="009F656F">
        <w:rPr>
          <w:rFonts w:ascii="GHEA Grapalat" w:hAnsi="GHEA Grapalat" w:cs="Sylfaen"/>
          <w:lang w:val="af-ZA"/>
        </w:rPr>
        <w:t xml:space="preserve">, </w:t>
      </w:r>
      <w:r w:rsidR="00966131" w:rsidRPr="009F656F">
        <w:rPr>
          <w:rFonts w:ascii="GHEA Grapalat" w:hAnsi="GHEA Grapalat" w:cs="Sylfaen"/>
          <w:lang w:val="en-US"/>
        </w:rPr>
        <w:t>ագրարային</w:t>
      </w:r>
      <w:r w:rsidR="00966131" w:rsidRPr="009F656F">
        <w:rPr>
          <w:rFonts w:ascii="GHEA Grapalat" w:hAnsi="GHEA Grapalat" w:cs="Sylfaen"/>
          <w:lang w:val="af-ZA"/>
        </w:rPr>
        <w:t xml:space="preserve"> </w:t>
      </w:r>
      <w:r w:rsidR="00966131" w:rsidRPr="009F656F">
        <w:rPr>
          <w:rFonts w:ascii="GHEA Grapalat" w:hAnsi="GHEA Grapalat" w:cs="Sylfaen"/>
          <w:lang w:val="en-US"/>
        </w:rPr>
        <w:t>կանոնների</w:t>
      </w:r>
      <w:r w:rsidR="00966131" w:rsidRPr="009F656F">
        <w:rPr>
          <w:rFonts w:ascii="GHEA Grapalat" w:hAnsi="GHEA Grapalat" w:cs="Sylfaen"/>
          <w:lang w:val="af-ZA"/>
        </w:rPr>
        <w:t xml:space="preserve"> </w:t>
      </w:r>
      <w:r w:rsidR="00966131" w:rsidRPr="009F656F">
        <w:rPr>
          <w:rFonts w:ascii="GHEA Grapalat" w:hAnsi="GHEA Grapalat" w:cs="Sylfaen"/>
          <w:lang w:val="en-US"/>
        </w:rPr>
        <w:t>խախտման</w:t>
      </w:r>
      <w:r w:rsidR="00966131" w:rsidRPr="009F656F">
        <w:rPr>
          <w:rFonts w:ascii="GHEA Grapalat" w:hAnsi="GHEA Grapalat" w:cs="Sylfaen"/>
          <w:lang w:val="af-ZA"/>
        </w:rPr>
        <w:t xml:space="preserve"> 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համար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պատասխանատվությունը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խստացնող</w:t>
      </w:r>
      <w:r w:rsidR="00966131" w:rsidRPr="009F656F">
        <w:rPr>
          <w:rFonts w:ascii="GHEA Grapalat" w:hAnsi="GHEA Grapalat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դրույթների</w:t>
      </w:r>
      <w:r w:rsidR="00966131" w:rsidRPr="009F656F">
        <w:rPr>
          <w:rFonts w:ascii="GHEA Grapalat" w:hAnsi="GHEA Grapalat" w:cs="Sylfaen"/>
          <w:lang w:val="af-ZA"/>
        </w:rPr>
        <w:t xml:space="preserve"> </w:t>
      </w:r>
      <w:r w:rsidR="00966131" w:rsidRPr="009F656F">
        <w:rPr>
          <w:rFonts w:ascii="GHEA Grapalat" w:hAnsi="GHEA Grapalat" w:cs="Sylfaen"/>
        </w:rPr>
        <w:t>ամրագրման</w:t>
      </w:r>
      <w:r w:rsidR="008023B6" w:rsidRPr="009F656F">
        <w:rPr>
          <w:rFonts w:ascii="GHEA Grapalat" w:hAnsi="GHEA Grapalat" w:cs="Sylfaen"/>
          <w:lang w:val="af-ZA"/>
        </w:rPr>
        <w:t xml:space="preserve"> և</w:t>
      </w:r>
      <w:r w:rsidR="00A84104" w:rsidRPr="009F656F">
        <w:rPr>
          <w:rFonts w:ascii="GHEA Grapalat" w:hAnsi="GHEA Grapalat" w:cs="Sylfaen"/>
          <w:lang w:val="af-ZA"/>
        </w:rPr>
        <w:t xml:space="preserve"> </w:t>
      </w:r>
      <w:r w:rsidR="00A84104" w:rsidRPr="009F656F">
        <w:rPr>
          <w:rFonts w:ascii="GHEA Grapalat" w:hAnsi="GHEA Grapalat" w:cs="Sylfaen"/>
          <w:lang w:val="en-US"/>
        </w:rPr>
        <w:t>կանոնակարգված</w:t>
      </w:r>
      <w:r w:rsidR="00A84104" w:rsidRPr="009F656F">
        <w:rPr>
          <w:rFonts w:ascii="GHEA Grapalat" w:hAnsi="GHEA Grapalat" w:cs="Sylfaen"/>
          <w:lang w:val="af-ZA"/>
        </w:rPr>
        <w:t xml:space="preserve"> </w:t>
      </w:r>
      <w:r w:rsidR="00A84104" w:rsidRPr="009F656F">
        <w:rPr>
          <w:rFonts w:ascii="GHEA Grapalat" w:hAnsi="GHEA Grapalat" w:cs="Sylfaen"/>
          <w:lang w:val="en-US"/>
        </w:rPr>
        <w:t>գյուղատնտեսության</w:t>
      </w:r>
      <w:r w:rsidR="00A84104" w:rsidRPr="009F656F">
        <w:rPr>
          <w:rFonts w:ascii="GHEA Grapalat" w:hAnsi="GHEA Grapalat" w:cs="Sylfaen"/>
          <w:lang w:val="af-ZA"/>
        </w:rPr>
        <w:t xml:space="preserve"> </w:t>
      </w:r>
      <w:r w:rsidR="00A84104" w:rsidRPr="009F656F">
        <w:rPr>
          <w:rFonts w:ascii="GHEA Grapalat" w:hAnsi="GHEA Grapalat" w:cs="Sylfaen"/>
          <w:lang w:val="en-US"/>
        </w:rPr>
        <w:t>վարման</w:t>
      </w:r>
      <w:r w:rsidR="00A84104" w:rsidRPr="009F656F">
        <w:rPr>
          <w:rFonts w:ascii="GHEA Grapalat" w:hAnsi="GHEA Grapalat" w:cs="Sylfaen"/>
          <w:lang w:val="af-ZA"/>
        </w:rPr>
        <w:t xml:space="preserve"> </w:t>
      </w:r>
      <w:r w:rsidR="00A84104" w:rsidRPr="009F656F">
        <w:rPr>
          <w:rFonts w:ascii="GHEA Grapalat" w:hAnsi="GHEA Grapalat" w:cs="Sylfaen"/>
          <w:lang w:val="en-US"/>
        </w:rPr>
        <w:t>համար</w:t>
      </w:r>
      <w:r w:rsidR="00B85369" w:rsidRPr="009F656F">
        <w:rPr>
          <w:rFonts w:ascii="GHEA Grapalat" w:hAnsi="GHEA Grapalat" w:cs="Sylfaen"/>
          <w:lang w:val="af-ZA"/>
        </w:rPr>
        <w:t>:</w:t>
      </w:r>
      <w:r w:rsidR="00146F2F" w:rsidRPr="009F656F">
        <w:rPr>
          <w:rFonts w:ascii="GHEA Grapalat" w:hAnsi="GHEA Grapalat" w:cs="Sylfaen"/>
          <w:lang w:val="af-ZA"/>
        </w:rPr>
        <w:t xml:space="preserve"> </w:t>
      </w:r>
      <w:r w:rsidR="00146F2F" w:rsidRPr="009F656F">
        <w:rPr>
          <w:rFonts w:ascii="GHEA Grapalat" w:hAnsi="GHEA Grapalat"/>
          <w:lang w:val="af-ZA"/>
        </w:rPr>
        <w:t xml:space="preserve">Արցախի Հանրապետության </w:t>
      </w:r>
      <w:r w:rsidR="00B36F43">
        <w:rPr>
          <w:rFonts w:ascii="GHEA Grapalat" w:hAnsi="GHEA Grapalat"/>
          <w:lang w:val="af-ZA"/>
        </w:rPr>
        <w:t>կառավարության որոշումներով</w:t>
      </w:r>
      <w:r w:rsidR="00146F2F" w:rsidRPr="009F656F">
        <w:rPr>
          <w:rFonts w:ascii="GHEA Grapalat" w:hAnsi="GHEA Grapalat"/>
          <w:lang w:val="af-ZA"/>
        </w:rPr>
        <w:t xml:space="preserve"> </w:t>
      </w:r>
      <w:r w:rsidR="00B36F43">
        <w:rPr>
          <w:rFonts w:ascii="GHEA Grapalat" w:hAnsi="GHEA Grapalat"/>
          <w:lang w:val="af-ZA"/>
        </w:rPr>
        <w:t>կմանրամասնվեն պետական աջակցության ձևերն ու չափերը</w:t>
      </w:r>
      <w:r w:rsidR="00146F2F" w:rsidRPr="009F656F">
        <w:rPr>
          <w:rFonts w:ascii="GHEA Grapalat" w:hAnsi="GHEA Grapalat"/>
          <w:lang w:val="af-ZA"/>
        </w:rPr>
        <w:t>, որոնց ընդունմամբ կապահովվի հայեցակարգով նախատեսված  ակնկալվող արդյունքների կատարումը:</w:t>
      </w:r>
      <w:r w:rsidR="00323A16">
        <w:rPr>
          <w:rFonts w:ascii="GHEA Grapalat" w:hAnsi="GHEA Grapalat"/>
          <w:lang w:val="af-ZA"/>
        </w:rPr>
        <w:t xml:space="preserve"> Հ</w:t>
      </w:r>
      <w:r w:rsidR="00323A16" w:rsidRPr="00710251">
        <w:rPr>
          <w:rFonts w:ascii="GHEA Grapalat" w:hAnsi="GHEA Grapalat"/>
          <w:lang w:val="af-ZA"/>
        </w:rPr>
        <w:t>այեցակարգով սահմանված ժ</w:t>
      </w:r>
      <w:r w:rsidR="00323A16" w:rsidRPr="00710251">
        <w:rPr>
          <w:rFonts w:ascii="GHEA Grapalat" w:hAnsi="GHEA Grapalat" w:cs="Sylfaen"/>
        </w:rPr>
        <w:t>ամանակահատվածում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մշակվող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ու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կիրառվող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քաղաքականությունը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և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դրա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ակնկալվող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արդյունքները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կբերեն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երկր</w:t>
      </w:r>
      <w:r w:rsidR="00323A16" w:rsidRPr="00710251">
        <w:rPr>
          <w:rFonts w:ascii="GHEA Grapalat" w:hAnsi="GHEA Grapalat" w:cs="Sylfaen"/>
          <w:lang w:val="en-US"/>
        </w:rPr>
        <w:t>ում</w:t>
      </w:r>
      <w:r w:rsidR="00323A16" w:rsidRPr="00710251">
        <w:rPr>
          <w:rFonts w:ascii="GHEA Grapalat" w:hAnsi="GHEA Grapalat" w:cs="Sylfaen"/>
          <w:lang w:val="af-ZA"/>
        </w:rPr>
        <w:t xml:space="preserve"> </w:t>
      </w:r>
      <w:r w:rsidR="00323A16" w:rsidRPr="00710251">
        <w:rPr>
          <w:rFonts w:ascii="GHEA Grapalat" w:hAnsi="GHEA Grapalat" w:cs="Sylfaen"/>
          <w:lang w:val="en-US"/>
        </w:rPr>
        <w:t>ինքնաբավության</w:t>
      </w:r>
      <w:r w:rsidR="00323A16" w:rsidRPr="00710251">
        <w:rPr>
          <w:rFonts w:ascii="GHEA Grapalat" w:hAnsi="GHEA Grapalat" w:cs="Sylfaen"/>
          <w:lang w:val="af-ZA"/>
        </w:rPr>
        <w:t xml:space="preserve"> </w:t>
      </w:r>
      <w:r w:rsidR="00323A16" w:rsidRPr="00710251">
        <w:rPr>
          <w:rFonts w:ascii="GHEA Grapalat" w:hAnsi="GHEA Grapalat" w:cs="Sylfaen"/>
          <w:lang w:val="en-US"/>
        </w:rPr>
        <w:t>մակարդակի</w:t>
      </w:r>
      <w:r w:rsidR="00323A16" w:rsidRPr="00710251">
        <w:rPr>
          <w:rFonts w:ascii="GHEA Grapalat" w:hAnsi="GHEA Grapalat" w:cs="Sylfaen"/>
          <w:lang w:val="af-ZA"/>
        </w:rPr>
        <w:t xml:space="preserve"> </w:t>
      </w:r>
      <w:r w:rsidR="00323A16" w:rsidRPr="00710251">
        <w:rPr>
          <w:rFonts w:ascii="GHEA Grapalat" w:hAnsi="GHEA Grapalat" w:cs="Sylfaen"/>
          <w:lang w:val="en-US"/>
        </w:rPr>
        <w:t>բարձրացմանը</w:t>
      </w:r>
      <w:r w:rsidR="00323A16" w:rsidRPr="00710251">
        <w:rPr>
          <w:rFonts w:ascii="GHEA Grapalat" w:hAnsi="GHEA Grapalat" w:cs="Sylfaen"/>
          <w:lang w:val="af-ZA"/>
        </w:rPr>
        <w:t xml:space="preserve"> </w:t>
      </w:r>
      <w:r w:rsidR="00323A16" w:rsidRPr="00710251">
        <w:rPr>
          <w:rFonts w:ascii="GHEA Grapalat" w:hAnsi="GHEA Grapalat" w:cs="Sylfaen"/>
          <w:lang w:val="en-US"/>
        </w:rPr>
        <w:t>և</w:t>
      </w:r>
      <w:r w:rsidR="00323A16" w:rsidRPr="00710251">
        <w:rPr>
          <w:rFonts w:ascii="GHEA Grapalat" w:hAnsi="GHEA Grapalat" w:cs="Sylfaen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միջազգային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մրցունակության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աստիճանի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էական</w:t>
      </w:r>
      <w:r w:rsidR="00323A16" w:rsidRPr="00710251">
        <w:rPr>
          <w:rFonts w:ascii="GHEA Grapalat" w:hAnsi="GHEA Grapalat"/>
          <w:lang w:val="af-ZA"/>
        </w:rPr>
        <w:t xml:space="preserve"> </w:t>
      </w:r>
      <w:r w:rsidR="00323A16" w:rsidRPr="00710251">
        <w:rPr>
          <w:rFonts w:ascii="GHEA Grapalat" w:hAnsi="GHEA Grapalat" w:cs="Sylfaen"/>
        </w:rPr>
        <w:t>ավելացմանը</w:t>
      </w:r>
      <w:r w:rsidR="00323A16" w:rsidRPr="00710251">
        <w:rPr>
          <w:rFonts w:ascii="GHEA Grapalat" w:hAnsi="GHEA Grapalat" w:cs="Sylfaen"/>
          <w:lang w:val="af-ZA"/>
        </w:rPr>
        <w:t>:</w:t>
      </w:r>
    </w:p>
    <w:p w:rsidR="00146F2F" w:rsidRPr="009F656F" w:rsidRDefault="00146F2F" w:rsidP="00323A16">
      <w:pPr>
        <w:pStyle w:val="afb"/>
        <w:spacing w:line="276" w:lineRule="auto"/>
        <w:ind w:left="709"/>
        <w:jc w:val="both"/>
        <w:rPr>
          <w:rFonts w:ascii="GHEA Grapalat" w:hAnsi="GHEA Grapalat"/>
          <w:lang w:val="af-ZA"/>
        </w:rPr>
      </w:pPr>
    </w:p>
    <w:p w:rsidR="00CD71B6" w:rsidRPr="00B85369" w:rsidRDefault="00CD71B6" w:rsidP="0099724F">
      <w:pPr>
        <w:pStyle w:val="afb"/>
        <w:spacing w:line="276" w:lineRule="auto"/>
        <w:ind w:left="0" w:firstLine="709"/>
        <w:jc w:val="both"/>
        <w:rPr>
          <w:rFonts w:ascii="Sylfaen" w:hAnsi="Sylfaen" w:cs="Sylfaen"/>
          <w:lang w:val="af-ZA"/>
        </w:rPr>
      </w:pPr>
    </w:p>
    <w:p w:rsidR="00111E77" w:rsidRDefault="00111E77" w:rsidP="005E2A9D">
      <w:pPr>
        <w:spacing w:after="0"/>
        <w:ind w:firstLine="283"/>
        <w:jc w:val="both"/>
        <w:rPr>
          <w:rFonts w:eastAsia="Times New Roman" w:cs="Times New Roman"/>
          <w:sz w:val="24"/>
          <w:szCs w:val="24"/>
          <w:lang w:val="af-ZA" w:eastAsia="ru-RU"/>
        </w:rPr>
      </w:pPr>
    </w:p>
    <w:p w:rsidR="00966131" w:rsidRDefault="00966131" w:rsidP="005E2A9D">
      <w:pPr>
        <w:spacing w:after="0"/>
        <w:ind w:firstLine="283"/>
        <w:jc w:val="both"/>
        <w:rPr>
          <w:rFonts w:eastAsia="Times New Roman" w:cs="Times New Roman"/>
          <w:sz w:val="24"/>
          <w:szCs w:val="24"/>
          <w:lang w:val="af-ZA" w:eastAsia="ru-RU"/>
        </w:rPr>
      </w:pPr>
    </w:p>
    <w:p w:rsidR="00AB250F" w:rsidRDefault="005966ED" w:rsidP="00AB250F">
      <w:pPr>
        <w:spacing w:after="0"/>
        <w:ind w:right="-1"/>
        <w:rPr>
          <w:rFonts w:eastAsia="Times New Roman" w:cs="Sylfaen"/>
          <w:b/>
          <w:bCs/>
          <w:i/>
          <w:sz w:val="24"/>
          <w:szCs w:val="24"/>
          <w:lang w:val="af-ZA"/>
        </w:rPr>
      </w:pPr>
      <w:r>
        <w:rPr>
          <w:rFonts w:eastAsia="Times New Roman" w:cs="Sylfaen"/>
          <w:b/>
          <w:bCs/>
          <w:i/>
          <w:sz w:val="24"/>
          <w:szCs w:val="24"/>
          <w:lang w:val="en-US"/>
        </w:rPr>
        <w:t>ԱՐՑԱԽԻ</w:t>
      </w:r>
      <w:r w:rsidR="00AA1A3A" w:rsidRPr="00AA1A3A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  <w:r w:rsidR="00AA1A3A" w:rsidRPr="00AA1A3A">
        <w:rPr>
          <w:rFonts w:eastAsia="Times New Roman" w:cs="Sylfaen"/>
          <w:b/>
          <w:bCs/>
          <w:i/>
          <w:sz w:val="24"/>
          <w:szCs w:val="24"/>
        </w:rPr>
        <w:t>ՀԱՆՐԱՊԵՏՈՒԹՅԱՆ</w:t>
      </w:r>
      <w:r w:rsidR="00D646F4" w:rsidRPr="00D646F4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  <w:r w:rsidR="00D646F4">
        <w:rPr>
          <w:rFonts w:eastAsia="Times New Roman" w:cs="Sylfaen"/>
          <w:b/>
          <w:bCs/>
          <w:i/>
          <w:sz w:val="24"/>
          <w:szCs w:val="24"/>
          <w:lang w:val="en-US"/>
        </w:rPr>
        <w:t>ՆԱԽԱԳԱՀԻ</w:t>
      </w:r>
      <w:r w:rsidR="00AB250F" w:rsidRPr="00AB250F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  <w:r w:rsidR="00D646F4">
        <w:rPr>
          <w:rFonts w:eastAsia="Times New Roman" w:cs="Sylfaen"/>
          <w:b/>
          <w:bCs/>
          <w:i/>
          <w:sz w:val="24"/>
          <w:szCs w:val="24"/>
          <w:lang w:val="en-US"/>
        </w:rPr>
        <w:t>ԱՇԽԱՏԱԿԱԶՄԻ</w:t>
      </w:r>
      <w:r w:rsidR="00D646F4" w:rsidRPr="00D646F4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</w:p>
    <w:p w:rsidR="00AB250F" w:rsidRDefault="00D646F4" w:rsidP="00AB250F">
      <w:pPr>
        <w:spacing w:after="0"/>
        <w:ind w:right="-1"/>
        <w:rPr>
          <w:rFonts w:eastAsia="Times New Roman" w:cs="Sylfaen"/>
          <w:b/>
          <w:bCs/>
          <w:i/>
          <w:sz w:val="24"/>
          <w:szCs w:val="24"/>
          <w:lang w:val="af-ZA"/>
        </w:rPr>
      </w:pPr>
      <w:r>
        <w:rPr>
          <w:rFonts w:eastAsia="Times New Roman" w:cs="Sylfaen"/>
          <w:b/>
          <w:bCs/>
          <w:i/>
          <w:sz w:val="24"/>
          <w:szCs w:val="24"/>
          <w:lang w:val="en-US"/>
        </w:rPr>
        <w:t>ԿԱՌԱՎԱՐՈՒԹՅԱՆ</w:t>
      </w:r>
      <w:r w:rsidRPr="00D646F4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  <w:r>
        <w:rPr>
          <w:rFonts w:eastAsia="Times New Roman" w:cs="Sylfaen"/>
          <w:b/>
          <w:bCs/>
          <w:i/>
          <w:sz w:val="24"/>
          <w:szCs w:val="24"/>
          <w:lang w:val="en-US"/>
        </w:rPr>
        <w:t>ԳՈՐԾԵՐԻ</w:t>
      </w:r>
      <w:r w:rsidRPr="00D646F4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  <w:r>
        <w:rPr>
          <w:rFonts w:eastAsia="Times New Roman" w:cs="Sylfaen"/>
          <w:b/>
          <w:bCs/>
          <w:i/>
          <w:sz w:val="24"/>
          <w:szCs w:val="24"/>
          <w:lang w:val="en-US"/>
        </w:rPr>
        <w:t>ԿԱՌԱՎԱՐՉՈՒԹՅԱՆ</w:t>
      </w:r>
      <w:r w:rsidRPr="00D646F4"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 </w:t>
      </w:r>
    </w:p>
    <w:p w:rsidR="00AA1A3A" w:rsidRPr="005966ED" w:rsidRDefault="00D646F4" w:rsidP="00AB250F">
      <w:pPr>
        <w:spacing w:after="0"/>
        <w:ind w:right="-1"/>
        <w:rPr>
          <w:rFonts w:eastAsia="Times New Roman" w:cs="Sylfaen"/>
          <w:b/>
          <w:bCs/>
          <w:i/>
          <w:sz w:val="24"/>
          <w:szCs w:val="24"/>
          <w:lang w:val="af-ZA"/>
        </w:rPr>
      </w:pPr>
      <w:r>
        <w:rPr>
          <w:rFonts w:eastAsia="Times New Roman" w:cs="Sylfaen"/>
          <w:b/>
          <w:bCs/>
          <w:i/>
          <w:sz w:val="24"/>
          <w:szCs w:val="24"/>
          <w:lang w:val="en-US"/>
        </w:rPr>
        <w:t>ՊԵՏ</w:t>
      </w:r>
      <w:r w:rsidRPr="00D646F4">
        <w:rPr>
          <w:rFonts w:eastAsia="Times New Roman" w:cs="Sylfaen"/>
          <w:b/>
          <w:bCs/>
          <w:i/>
          <w:sz w:val="24"/>
          <w:szCs w:val="24"/>
          <w:lang w:val="af-ZA"/>
        </w:rPr>
        <w:t>-</w:t>
      </w:r>
      <w:r>
        <w:rPr>
          <w:rFonts w:eastAsia="Times New Roman" w:cs="Sylfaen"/>
          <w:b/>
          <w:bCs/>
          <w:i/>
          <w:sz w:val="24"/>
          <w:szCs w:val="24"/>
          <w:lang w:val="af-ZA"/>
        </w:rPr>
        <w:t xml:space="preserve">ԱՇԽԱՏԱԿԱԶՄԻ ՂԵԿԱՎԱՐԻ ԱՌԱՋԻՆ ՏԵՂԱԿԱԼ </w:t>
      </w:r>
      <w:r w:rsidR="001363D3">
        <w:rPr>
          <w:rFonts w:eastAsia="Times New Roman" w:cs="Sylfaen"/>
          <w:b/>
          <w:bCs/>
          <w:i/>
          <w:sz w:val="24"/>
          <w:szCs w:val="24"/>
          <w:lang w:val="af-ZA"/>
        </w:rPr>
        <w:tab/>
      </w:r>
      <w:r w:rsidR="001363D3">
        <w:rPr>
          <w:rFonts w:eastAsia="Times New Roman" w:cs="Sylfaen"/>
          <w:b/>
          <w:bCs/>
          <w:i/>
          <w:sz w:val="24"/>
          <w:szCs w:val="24"/>
          <w:lang w:val="af-ZA"/>
        </w:rPr>
        <w:tab/>
      </w:r>
      <w:r w:rsidR="001363D3">
        <w:rPr>
          <w:rFonts w:eastAsia="Times New Roman" w:cs="Sylfaen"/>
          <w:b/>
          <w:bCs/>
          <w:i/>
          <w:sz w:val="24"/>
          <w:szCs w:val="24"/>
          <w:lang w:val="af-ZA"/>
        </w:rPr>
        <w:tab/>
      </w:r>
      <w:r w:rsidR="00C22FBA">
        <w:rPr>
          <w:rFonts w:eastAsia="Times New Roman" w:cs="Sylfaen"/>
          <w:b/>
          <w:bCs/>
          <w:i/>
          <w:sz w:val="24"/>
          <w:szCs w:val="24"/>
          <w:lang w:val="en-US"/>
        </w:rPr>
        <w:t>Ա</w:t>
      </w:r>
      <w:r w:rsidR="00AA1A3A" w:rsidRPr="00AA1A3A">
        <w:rPr>
          <w:rFonts w:eastAsia="Times New Roman" w:cs="Times New Roman"/>
          <w:b/>
          <w:bCs/>
          <w:i/>
          <w:sz w:val="24"/>
          <w:szCs w:val="24"/>
          <w:lang w:val="fr-FR"/>
        </w:rPr>
        <w:t xml:space="preserve">. </w:t>
      </w:r>
      <w:r>
        <w:rPr>
          <w:rFonts w:eastAsia="Times New Roman" w:cs="Sylfaen"/>
          <w:b/>
          <w:bCs/>
          <w:i/>
          <w:sz w:val="24"/>
          <w:szCs w:val="24"/>
          <w:lang w:val="en-US"/>
        </w:rPr>
        <w:t>ԼԱԶԱ</w:t>
      </w:r>
      <w:r w:rsidR="00AA1A3A" w:rsidRPr="00AA1A3A">
        <w:rPr>
          <w:rFonts w:eastAsia="Times New Roman" w:cs="Sylfaen"/>
          <w:b/>
          <w:bCs/>
          <w:i/>
          <w:sz w:val="24"/>
          <w:szCs w:val="24"/>
          <w:lang w:val="en-US"/>
        </w:rPr>
        <w:t>ՐՅԱՆ</w:t>
      </w:r>
    </w:p>
    <w:sectPr w:rsidR="00AA1A3A" w:rsidRPr="005966ED" w:rsidSect="00182624">
      <w:footerReference w:type="default" r:id="rId9"/>
      <w:pgSz w:w="11906" w:h="16838"/>
      <w:pgMar w:top="709" w:right="707" w:bottom="709" w:left="993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DF" w:rsidRDefault="00837FDF" w:rsidP="00AA1A3A">
      <w:pPr>
        <w:spacing w:after="0" w:line="240" w:lineRule="auto"/>
      </w:pPr>
      <w:r>
        <w:separator/>
      </w:r>
    </w:p>
  </w:endnote>
  <w:endnote w:type="continuationSeparator" w:id="0">
    <w:p w:rsidR="00837FDF" w:rsidRDefault="00837FDF" w:rsidP="00AA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ssian Journal Sans"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213673"/>
      <w:docPartObj>
        <w:docPartGallery w:val="Page Numbers (Bottom of Page)"/>
        <w:docPartUnique/>
      </w:docPartObj>
    </w:sdtPr>
    <w:sdtEndPr/>
    <w:sdtContent>
      <w:p w:rsidR="00A233EF" w:rsidRDefault="00A233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F6B">
          <w:rPr>
            <w:noProof/>
          </w:rPr>
          <w:t>1</w:t>
        </w:r>
        <w:r>
          <w:fldChar w:fldCharType="end"/>
        </w:r>
      </w:p>
    </w:sdtContent>
  </w:sdt>
  <w:p w:rsidR="00A233EF" w:rsidRDefault="00A233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DF" w:rsidRDefault="00837FDF" w:rsidP="00AA1A3A">
      <w:pPr>
        <w:spacing w:after="0" w:line="240" w:lineRule="auto"/>
      </w:pPr>
      <w:r>
        <w:separator/>
      </w:r>
    </w:p>
  </w:footnote>
  <w:footnote w:type="continuationSeparator" w:id="0">
    <w:p w:rsidR="00837FDF" w:rsidRDefault="00837FDF" w:rsidP="00AA1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33C"/>
    <w:multiLevelType w:val="hybridMultilevel"/>
    <w:tmpl w:val="58DEAA16"/>
    <w:lvl w:ilvl="0" w:tplc="A2423D08">
      <w:start w:val="1"/>
      <w:numFmt w:val="decimal"/>
      <w:lvlText w:val="%1)"/>
      <w:lvlJc w:val="left"/>
      <w:pPr>
        <w:ind w:left="786" w:hanging="360"/>
      </w:pPr>
      <w:rPr>
        <w:rFonts w:cs="Sylfae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192B31"/>
    <w:multiLevelType w:val="hybridMultilevel"/>
    <w:tmpl w:val="7C36B030"/>
    <w:lvl w:ilvl="0" w:tplc="F220730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E253EB"/>
    <w:multiLevelType w:val="hybridMultilevel"/>
    <w:tmpl w:val="E834CD18"/>
    <w:lvl w:ilvl="0" w:tplc="13DE9E28">
      <w:start w:val="6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D4A76C3"/>
    <w:multiLevelType w:val="hybridMultilevel"/>
    <w:tmpl w:val="B8A4DE86"/>
    <w:lvl w:ilvl="0" w:tplc="5672D0EE">
      <w:start w:val="2"/>
      <w:numFmt w:val="decimal"/>
      <w:lvlText w:val="%1)"/>
      <w:lvlJc w:val="left"/>
      <w:pPr>
        <w:ind w:left="185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F921700"/>
    <w:multiLevelType w:val="multilevel"/>
    <w:tmpl w:val="1D98A5E8"/>
    <w:lvl w:ilvl="0">
      <w:start w:val="6"/>
      <w:numFmt w:val="decimal"/>
      <w:lvlText w:val="%1"/>
      <w:lvlJc w:val="left"/>
      <w:pPr>
        <w:ind w:left="360" w:hanging="360"/>
      </w:pPr>
      <w:rPr>
        <w:rFonts w:cs="Sylfaen" w:hint="default"/>
        <w:i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i/>
        <w:color w:val="000000"/>
        <w:lang w:val="hy-AM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  <w:i/>
        <w:color w:val="000000"/>
      </w:rPr>
    </w:lvl>
  </w:abstractNum>
  <w:abstractNum w:abstractNumId="5">
    <w:nsid w:val="11E36169"/>
    <w:multiLevelType w:val="hybridMultilevel"/>
    <w:tmpl w:val="7BAC1CE2"/>
    <w:lvl w:ilvl="0" w:tplc="0D2802FA">
      <w:start w:val="3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6F6DA2"/>
    <w:multiLevelType w:val="hybridMultilevel"/>
    <w:tmpl w:val="B4B4D602"/>
    <w:lvl w:ilvl="0" w:tplc="F894C6D0">
      <w:start w:val="4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8F22847"/>
    <w:multiLevelType w:val="hybridMultilevel"/>
    <w:tmpl w:val="4DFACB0E"/>
    <w:lvl w:ilvl="0" w:tplc="D29C5AF2">
      <w:start w:val="43"/>
      <w:numFmt w:val="decimal"/>
      <w:lvlText w:val="%1."/>
      <w:lvlJc w:val="left"/>
      <w:pPr>
        <w:ind w:left="164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198A70A7"/>
    <w:multiLevelType w:val="hybridMultilevel"/>
    <w:tmpl w:val="E3FAA0AC"/>
    <w:lvl w:ilvl="0" w:tplc="747C244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D1C6EE7"/>
    <w:multiLevelType w:val="hybridMultilevel"/>
    <w:tmpl w:val="6AB6342A"/>
    <w:lvl w:ilvl="0" w:tplc="AF34F248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4D5A4C"/>
    <w:multiLevelType w:val="multilevel"/>
    <w:tmpl w:val="8326A70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667654"/>
    <w:multiLevelType w:val="hybridMultilevel"/>
    <w:tmpl w:val="871A768C"/>
    <w:lvl w:ilvl="0" w:tplc="6D7A678E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B32034A">
      <w:start w:val="41"/>
      <w:numFmt w:val="decimal"/>
      <w:lvlText w:val="%3."/>
      <w:lvlJc w:val="left"/>
      <w:pPr>
        <w:ind w:left="2548" w:hanging="360"/>
      </w:pPr>
      <w:rPr>
        <w:rFonts w:cs="Sylfaen" w:hint="default"/>
      </w:r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7702FED"/>
    <w:multiLevelType w:val="hybridMultilevel"/>
    <w:tmpl w:val="BE78B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CB4CCC"/>
    <w:multiLevelType w:val="multilevel"/>
    <w:tmpl w:val="1B68AD78"/>
    <w:lvl w:ilvl="0">
      <w:start w:val="1"/>
      <w:numFmt w:val="upperRoman"/>
      <w:pStyle w:val="Russian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BD65A49"/>
    <w:multiLevelType w:val="hybridMultilevel"/>
    <w:tmpl w:val="871A768C"/>
    <w:lvl w:ilvl="0" w:tplc="6D7A678E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B32034A">
      <w:start w:val="41"/>
      <w:numFmt w:val="decimal"/>
      <w:lvlText w:val="%3."/>
      <w:lvlJc w:val="left"/>
      <w:pPr>
        <w:ind w:left="2548" w:hanging="360"/>
      </w:pPr>
      <w:rPr>
        <w:rFonts w:cs="Sylfaen" w:hint="default"/>
      </w:r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F3116CB"/>
    <w:multiLevelType w:val="hybridMultilevel"/>
    <w:tmpl w:val="59348846"/>
    <w:lvl w:ilvl="0" w:tplc="B04A8EA2">
      <w:start w:val="1"/>
      <w:numFmt w:val="decimal"/>
      <w:lvlText w:val="%1)"/>
      <w:lvlJc w:val="left"/>
      <w:pPr>
        <w:ind w:left="104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01C6F19"/>
    <w:multiLevelType w:val="hybridMultilevel"/>
    <w:tmpl w:val="871A768C"/>
    <w:lvl w:ilvl="0" w:tplc="6D7A678E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B32034A">
      <w:start w:val="41"/>
      <w:numFmt w:val="decimal"/>
      <w:lvlText w:val="%3."/>
      <w:lvlJc w:val="left"/>
      <w:pPr>
        <w:ind w:left="2548" w:hanging="360"/>
      </w:pPr>
      <w:rPr>
        <w:rFonts w:cs="Sylfaen" w:hint="default"/>
      </w:r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0CD5D94"/>
    <w:multiLevelType w:val="hybridMultilevel"/>
    <w:tmpl w:val="1ADCD302"/>
    <w:lvl w:ilvl="0" w:tplc="7FA8F900">
      <w:start w:val="31"/>
      <w:numFmt w:val="decimal"/>
      <w:lvlText w:val="%1)"/>
      <w:lvlJc w:val="left"/>
      <w:pPr>
        <w:ind w:left="1211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C26DD8"/>
    <w:multiLevelType w:val="multilevel"/>
    <w:tmpl w:val="A8EAC4DC"/>
    <w:lvl w:ilvl="0">
      <w:start w:val="6"/>
      <w:numFmt w:val="decimal"/>
      <w:lvlText w:val="%1"/>
      <w:lvlJc w:val="left"/>
      <w:pPr>
        <w:ind w:left="585" w:hanging="585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"/>
      <w:lvlJc w:val="left"/>
      <w:pPr>
        <w:ind w:left="585" w:hanging="585"/>
      </w:pPr>
      <w:rPr>
        <w:rFonts w:cs="Times New Roman"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  <w:i w:val="0"/>
      </w:rPr>
    </w:lvl>
  </w:abstractNum>
  <w:abstractNum w:abstractNumId="19">
    <w:nsid w:val="347E7E5A"/>
    <w:multiLevelType w:val="hybridMultilevel"/>
    <w:tmpl w:val="20443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2D2EB2"/>
    <w:multiLevelType w:val="hybridMultilevel"/>
    <w:tmpl w:val="5DB43E54"/>
    <w:lvl w:ilvl="0" w:tplc="950455F8">
      <w:start w:val="1"/>
      <w:numFmt w:val="decimal"/>
      <w:lvlText w:val="%1."/>
      <w:lvlJc w:val="left"/>
      <w:pPr>
        <w:ind w:left="927" w:hanging="360"/>
      </w:pPr>
      <w:rPr>
        <w:rFonts w:cs="Arian AMU" w:hint="default"/>
        <w:b w:val="0"/>
        <w:i w:val="0"/>
        <w:color w:val="000000"/>
        <w:lang w:val="hy-AM"/>
      </w:rPr>
    </w:lvl>
    <w:lvl w:ilvl="1" w:tplc="37E6CD6A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970D09"/>
    <w:multiLevelType w:val="hybridMultilevel"/>
    <w:tmpl w:val="4C0CC740"/>
    <w:lvl w:ilvl="0" w:tplc="2562776E">
      <w:start w:val="25"/>
      <w:numFmt w:val="decimal"/>
      <w:lvlText w:val="%1)"/>
      <w:lvlJc w:val="left"/>
      <w:pPr>
        <w:ind w:left="106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DB7D9F"/>
    <w:multiLevelType w:val="hybridMultilevel"/>
    <w:tmpl w:val="407C312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CD2756D"/>
    <w:multiLevelType w:val="hybridMultilevel"/>
    <w:tmpl w:val="325A1984"/>
    <w:lvl w:ilvl="0" w:tplc="E7265E8A">
      <w:start w:val="1"/>
      <w:numFmt w:val="decimal"/>
      <w:lvlText w:val="%1)"/>
      <w:lvlJc w:val="left"/>
      <w:pPr>
        <w:ind w:left="1684" w:hanging="1116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00129B5"/>
    <w:multiLevelType w:val="hybridMultilevel"/>
    <w:tmpl w:val="50CC2306"/>
    <w:lvl w:ilvl="0" w:tplc="09A42C20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109B7"/>
    <w:multiLevelType w:val="hybridMultilevel"/>
    <w:tmpl w:val="6DAE3B84"/>
    <w:lvl w:ilvl="0" w:tplc="5DDE8972">
      <w:start w:val="25"/>
      <w:numFmt w:val="decimal"/>
      <w:lvlText w:val="%1)"/>
      <w:lvlJc w:val="left"/>
      <w:pPr>
        <w:ind w:left="10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7682FAF"/>
    <w:multiLevelType w:val="multilevel"/>
    <w:tmpl w:val="3034C312"/>
    <w:lvl w:ilvl="0">
      <w:start w:val="6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Sylfaen" w:hint="default"/>
      </w:rPr>
    </w:lvl>
  </w:abstractNum>
  <w:abstractNum w:abstractNumId="27">
    <w:nsid w:val="544E739E"/>
    <w:multiLevelType w:val="hybridMultilevel"/>
    <w:tmpl w:val="96CCA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F2B1F"/>
    <w:multiLevelType w:val="hybridMultilevel"/>
    <w:tmpl w:val="58A062D6"/>
    <w:lvl w:ilvl="0" w:tplc="4AFAD840">
      <w:start w:val="1"/>
      <w:numFmt w:val="decimal"/>
      <w:lvlText w:val="%1)"/>
      <w:lvlJc w:val="left"/>
      <w:pPr>
        <w:ind w:left="36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4740FE"/>
    <w:multiLevelType w:val="hybridMultilevel"/>
    <w:tmpl w:val="40F6A8D8"/>
    <w:lvl w:ilvl="0" w:tplc="09A443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5821D72"/>
    <w:multiLevelType w:val="hybridMultilevel"/>
    <w:tmpl w:val="9BBE40D4"/>
    <w:lvl w:ilvl="0" w:tplc="E7265E8A">
      <w:start w:val="1"/>
      <w:numFmt w:val="decimal"/>
      <w:lvlText w:val="%1)"/>
      <w:lvlJc w:val="left"/>
      <w:pPr>
        <w:ind w:left="135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01A01"/>
    <w:multiLevelType w:val="hybridMultilevel"/>
    <w:tmpl w:val="7DCEC37E"/>
    <w:lvl w:ilvl="0" w:tplc="342AB370">
      <w:start w:val="1"/>
      <w:numFmt w:val="decimal"/>
      <w:lvlText w:val="%1)"/>
      <w:lvlJc w:val="left"/>
      <w:pPr>
        <w:ind w:left="1095" w:hanging="360"/>
      </w:pPr>
      <w:rPr>
        <w:sz w:val="24"/>
        <w:szCs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5A604BD4"/>
    <w:multiLevelType w:val="hybridMultilevel"/>
    <w:tmpl w:val="9B547A1C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5D8212C0"/>
    <w:multiLevelType w:val="multilevel"/>
    <w:tmpl w:val="2864022C"/>
    <w:lvl w:ilvl="0">
      <w:start w:val="6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F5C724A"/>
    <w:multiLevelType w:val="hybridMultilevel"/>
    <w:tmpl w:val="107CE3D6"/>
    <w:lvl w:ilvl="0" w:tplc="A1082CAC">
      <w:start w:val="47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03F0057"/>
    <w:multiLevelType w:val="hybridMultilevel"/>
    <w:tmpl w:val="E1028E7E"/>
    <w:lvl w:ilvl="0" w:tplc="DEB2155C">
      <w:start w:val="2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291135"/>
    <w:multiLevelType w:val="hybridMultilevel"/>
    <w:tmpl w:val="8C423D4C"/>
    <w:lvl w:ilvl="0" w:tplc="DEB2155C">
      <w:start w:val="2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E76BAA"/>
    <w:multiLevelType w:val="hybridMultilevel"/>
    <w:tmpl w:val="57829734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8">
    <w:nsid w:val="7CE664A5"/>
    <w:multiLevelType w:val="hybridMultilevel"/>
    <w:tmpl w:val="C3482B1E"/>
    <w:lvl w:ilvl="0" w:tplc="37E6CD6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21779"/>
    <w:multiLevelType w:val="hybridMultilevel"/>
    <w:tmpl w:val="3F0AEFFE"/>
    <w:lvl w:ilvl="0" w:tplc="E7265E8A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D973F6"/>
    <w:multiLevelType w:val="hybridMultilevel"/>
    <w:tmpl w:val="FEE0785E"/>
    <w:lvl w:ilvl="0" w:tplc="61B4BFC2">
      <w:start w:val="1"/>
      <w:numFmt w:val="decimal"/>
      <w:lvlText w:val="%1."/>
      <w:lvlJc w:val="left"/>
      <w:pPr>
        <w:ind w:left="43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1">
    <w:nsid w:val="7FDF657A"/>
    <w:multiLevelType w:val="hybridMultilevel"/>
    <w:tmpl w:val="6FB25D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8"/>
  </w:num>
  <w:num w:numId="4">
    <w:abstractNumId w:val="20"/>
  </w:num>
  <w:num w:numId="5">
    <w:abstractNumId w:val="0"/>
  </w:num>
  <w:num w:numId="6">
    <w:abstractNumId w:val="9"/>
  </w:num>
  <w:num w:numId="7">
    <w:abstractNumId w:val="27"/>
  </w:num>
  <w:num w:numId="8">
    <w:abstractNumId w:val="31"/>
  </w:num>
  <w:num w:numId="9">
    <w:abstractNumId w:val="22"/>
  </w:num>
  <w:num w:numId="10">
    <w:abstractNumId w:val="1"/>
  </w:num>
  <w:num w:numId="11">
    <w:abstractNumId w:val="29"/>
  </w:num>
  <w:num w:numId="12">
    <w:abstractNumId w:val="32"/>
  </w:num>
  <w:num w:numId="13">
    <w:abstractNumId w:val="16"/>
  </w:num>
  <w:num w:numId="14">
    <w:abstractNumId w:val="12"/>
  </w:num>
  <w:num w:numId="15">
    <w:abstractNumId w:val="38"/>
  </w:num>
  <w:num w:numId="16">
    <w:abstractNumId w:val="40"/>
  </w:num>
  <w:num w:numId="17">
    <w:abstractNumId w:val="24"/>
  </w:num>
  <w:num w:numId="18">
    <w:abstractNumId w:val="30"/>
  </w:num>
  <w:num w:numId="19">
    <w:abstractNumId w:val="39"/>
  </w:num>
  <w:num w:numId="20">
    <w:abstractNumId w:val="7"/>
  </w:num>
  <w:num w:numId="21">
    <w:abstractNumId w:val="26"/>
  </w:num>
  <w:num w:numId="22">
    <w:abstractNumId w:val="34"/>
  </w:num>
  <w:num w:numId="23">
    <w:abstractNumId w:val="19"/>
  </w:num>
  <w:num w:numId="24">
    <w:abstractNumId w:val="19"/>
  </w:num>
  <w:num w:numId="25">
    <w:abstractNumId w:val="3"/>
  </w:num>
  <w:num w:numId="26">
    <w:abstractNumId w:val="5"/>
  </w:num>
  <w:num w:numId="27">
    <w:abstractNumId w:val="15"/>
  </w:num>
  <w:num w:numId="28">
    <w:abstractNumId w:val="8"/>
  </w:num>
  <w:num w:numId="29">
    <w:abstractNumId w:val="10"/>
  </w:num>
  <w:num w:numId="30">
    <w:abstractNumId w:val="18"/>
  </w:num>
  <w:num w:numId="31">
    <w:abstractNumId w:val="41"/>
  </w:num>
  <w:num w:numId="32">
    <w:abstractNumId w:val="37"/>
  </w:num>
  <w:num w:numId="33">
    <w:abstractNumId w:val="4"/>
  </w:num>
  <w:num w:numId="34">
    <w:abstractNumId w:val="33"/>
  </w:num>
  <w:num w:numId="35">
    <w:abstractNumId w:val="6"/>
  </w:num>
  <w:num w:numId="36">
    <w:abstractNumId w:val="35"/>
  </w:num>
  <w:num w:numId="37">
    <w:abstractNumId w:val="36"/>
  </w:num>
  <w:num w:numId="38">
    <w:abstractNumId w:val="25"/>
  </w:num>
  <w:num w:numId="39">
    <w:abstractNumId w:val="21"/>
  </w:num>
  <w:num w:numId="40">
    <w:abstractNumId w:val="17"/>
  </w:num>
  <w:num w:numId="41">
    <w:abstractNumId w:val="14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56"/>
    <w:rsid w:val="00001AA2"/>
    <w:rsid w:val="00003B00"/>
    <w:rsid w:val="00004BC3"/>
    <w:rsid w:val="00005E8E"/>
    <w:rsid w:val="00006417"/>
    <w:rsid w:val="000101A9"/>
    <w:rsid w:val="0001128B"/>
    <w:rsid w:val="000161B5"/>
    <w:rsid w:val="00016BA6"/>
    <w:rsid w:val="00017033"/>
    <w:rsid w:val="000232EC"/>
    <w:rsid w:val="00024FE7"/>
    <w:rsid w:val="00031F7A"/>
    <w:rsid w:val="00036162"/>
    <w:rsid w:val="00044520"/>
    <w:rsid w:val="000447A6"/>
    <w:rsid w:val="0005320A"/>
    <w:rsid w:val="00055333"/>
    <w:rsid w:val="00056F3C"/>
    <w:rsid w:val="00063936"/>
    <w:rsid w:val="000650DD"/>
    <w:rsid w:val="000664FA"/>
    <w:rsid w:val="000670C7"/>
    <w:rsid w:val="000804AB"/>
    <w:rsid w:val="00080879"/>
    <w:rsid w:val="0008600D"/>
    <w:rsid w:val="0009045B"/>
    <w:rsid w:val="00090C2B"/>
    <w:rsid w:val="000B031C"/>
    <w:rsid w:val="000B2696"/>
    <w:rsid w:val="000B5059"/>
    <w:rsid w:val="000B5C86"/>
    <w:rsid w:val="000B7E95"/>
    <w:rsid w:val="000B7ECA"/>
    <w:rsid w:val="000C0E8B"/>
    <w:rsid w:val="000C3CE2"/>
    <w:rsid w:val="000C3D78"/>
    <w:rsid w:val="000C66FD"/>
    <w:rsid w:val="000C782A"/>
    <w:rsid w:val="000D2EAC"/>
    <w:rsid w:val="000D753C"/>
    <w:rsid w:val="000E1206"/>
    <w:rsid w:val="000E1E06"/>
    <w:rsid w:val="000E2657"/>
    <w:rsid w:val="000E702D"/>
    <w:rsid w:val="000F4327"/>
    <w:rsid w:val="00100775"/>
    <w:rsid w:val="00111E77"/>
    <w:rsid w:val="00120C3C"/>
    <w:rsid w:val="00121BB8"/>
    <w:rsid w:val="00125A67"/>
    <w:rsid w:val="00130A99"/>
    <w:rsid w:val="00135291"/>
    <w:rsid w:val="001363D3"/>
    <w:rsid w:val="00145B28"/>
    <w:rsid w:val="00146F2F"/>
    <w:rsid w:val="001479B9"/>
    <w:rsid w:val="00147EEB"/>
    <w:rsid w:val="00154C90"/>
    <w:rsid w:val="00155B21"/>
    <w:rsid w:val="001567A1"/>
    <w:rsid w:val="0016125C"/>
    <w:rsid w:val="001642F9"/>
    <w:rsid w:val="001657AE"/>
    <w:rsid w:val="0016599C"/>
    <w:rsid w:val="00173060"/>
    <w:rsid w:val="00173629"/>
    <w:rsid w:val="00175034"/>
    <w:rsid w:val="00175E0A"/>
    <w:rsid w:val="001763D6"/>
    <w:rsid w:val="00176487"/>
    <w:rsid w:val="00182624"/>
    <w:rsid w:val="0018344D"/>
    <w:rsid w:val="00192A3C"/>
    <w:rsid w:val="00195311"/>
    <w:rsid w:val="001A0F0F"/>
    <w:rsid w:val="001A40F2"/>
    <w:rsid w:val="001A7F45"/>
    <w:rsid w:val="001B12C7"/>
    <w:rsid w:val="001B5F3B"/>
    <w:rsid w:val="001B755C"/>
    <w:rsid w:val="001C02F6"/>
    <w:rsid w:val="001C1B57"/>
    <w:rsid w:val="001C2AF4"/>
    <w:rsid w:val="001C7344"/>
    <w:rsid w:val="001C7BE2"/>
    <w:rsid w:val="001D42A3"/>
    <w:rsid w:val="001D4F36"/>
    <w:rsid w:val="001D5231"/>
    <w:rsid w:val="001D550D"/>
    <w:rsid w:val="001E0E1B"/>
    <w:rsid w:val="001E1EF2"/>
    <w:rsid w:val="001E2602"/>
    <w:rsid w:val="001E497D"/>
    <w:rsid w:val="001E72E0"/>
    <w:rsid w:val="001F06F8"/>
    <w:rsid w:val="001F1584"/>
    <w:rsid w:val="001F5B2F"/>
    <w:rsid w:val="001F7499"/>
    <w:rsid w:val="00202F53"/>
    <w:rsid w:val="00205D6D"/>
    <w:rsid w:val="00210C03"/>
    <w:rsid w:val="00212564"/>
    <w:rsid w:val="00212F38"/>
    <w:rsid w:val="00214B8D"/>
    <w:rsid w:val="002177AA"/>
    <w:rsid w:val="0022179C"/>
    <w:rsid w:val="00221ACB"/>
    <w:rsid w:val="00221E84"/>
    <w:rsid w:val="002226FF"/>
    <w:rsid w:val="0022565D"/>
    <w:rsid w:val="0022579F"/>
    <w:rsid w:val="002310FA"/>
    <w:rsid w:val="0024398F"/>
    <w:rsid w:val="002452A8"/>
    <w:rsid w:val="00252182"/>
    <w:rsid w:val="002529D4"/>
    <w:rsid w:val="00255A01"/>
    <w:rsid w:val="002561EA"/>
    <w:rsid w:val="00262DAE"/>
    <w:rsid w:val="00263DE8"/>
    <w:rsid w:val="00270A67"/>
    <w:rsid w:val="002727FA"/>
    <w:rsid w:val="00281D55"/>
    <w:rsid w:val="0029383C"/>
    <w:rsid w:val="0029628D"/>
    <w:rsid w:val="002A0E4B"/>
    <w:rsid w:val="002A3414"/>
    <w:rsid w:val="002A5554"/>
    <w:rsid w:val="002A65AE"/>
    <w:rsid w:val="002B0C64"/>
    <w:rsid w:val="002B604F"/>
    <w:rsid w:val="002B6B13"/>
    <w:rsid w:val="002B6D65"/>
    <w:rsid w:val="002B75BB"/>
    <w:rsid w:val="002C3D28"/>
    <w:rsid w:val="002C562A"/>
    <w:rsid w:val="002D10BE"/>
    <w:rsid w:val="002D474F"/>
    <w:rsid w:val="002D7FFD"/>
    <w:rsid w:val="002F0486"/>
    <w:rsid w:val="002F3122"/>
    <w:rsid w:val="003034CF"/>
    <w:rsid w:val="00307B0D"/>
    <w:rsid w:val="00323A16"/>
    <w:rsid w:val="00327B08"/>
    <w:rsid w:val="0033410D"/>
    <w:rsid w:val="00337F2C"/>
    <w:rsid w:val="00337F75"/>
    <w:rsid w:val="00340CEC"/>
    <w:rsid w:val="0034562A"/>
    <w:rsid w:val="003456B5"/>
    <w:rsid w:val="00345A0D"/>
    <w:rsid w:val="0034649B"/>
    <w:rsid w:val="003529E6"/>
    <w:rsid w:val="00355B2B"/>
    <w:rsid w:val="00356789"/>
    <w:rsid w:val="00357CB3"/>
    <w:rsid w:val="003601C7"/>
    <w:rsid w:val="00361421"/>
    <w:rsid w:val="0036225F"/>
    <w:rsid w:val="00366215"/>
    <w:rsid w:val="00366AE9"/>
    <w:rsid w:val="0037185E"/>
    <w:rsid w:val="003721F8"/>
    <w:rsid w:val="00373A66"/>
    <w:rsid w:val="00373AB8"/>
    <w:rsid w:val="003824BC"/>
    <w:rsid w:val="00382C0B"/>
    <w:rsid w:val="00385066"/>
    <w:rsid w:val="00390DC5"/>
    <w:rsid w:val="00394356"/>
    <w:rsid w:val="00395B6C"/>
    <w:rsid w:val="003A10C7"/>
    <w:rsid w:val="003A1C00"/>
    <w:rsid w:val="003A31B8"/>
    <w:rsid w:val="003A43DB"/>
    <w:rsid w:val="003A6D6C"/>
    <w:rsid w:val="003B11ED"/>
    <w:rsid w:val="003B4C1C"/>
    <w:rsid w:val="003C4C1C"/>
    <w:rsid w:val="003C5739"/>
    <w:rsid w:val="003D0E35"/>
    <w:rsid w:val="003D49ED"/>
    <w:rsid w:val="003E55F1"/>
    <w:rsid w:val="003E6E81"/>
    <w:rsid w:val="003F26AA"/>
    <w:rsid w:val="003F325E"/>
    <w:rsid w:val="003F4591"/>
    <w:rsid w:val="003F5A74"/>
    <w:rsid w:val="0040303C"/>
    <w:rsid w:val="00403F6B"/>
    <w:rsid w:val="0040721B"/>
    <w:rsid w:val="00413BE7"/>
    <w:rsid w:val="00417ECF"/>
    <w:rsid w:val="004206E4"/>
    <w:rsid w:val="00421121"/>
    <w:rsid w:val="004228A1"/>
    <w:rsid w:val="00426F0F"/>
    <w:rsid w:val="0043204B"/>
    <w:rsid w:val="00451697"/>
    <w:rsid w:val="00451EE2"/>
    <w:rsid w:val="00465E9D"/>
    <w:rsid w:val="00467B0A"/>
    <w:rsid w:val="00467D68"/>
    <w:rsid w:val="00467DFF"/>
    <w:rsid w:val="004723B4"/>
    <w:rsid w:val="00473B33"/>
    <w:rsid w:val="0047524F"/>
    <w:rsid w:val="00477EBB"/>
    <w:rsid w:val="00491A21"/>
    <w:rsid w:val="00492CA8"/>
    <w:rsid w:val="004948C5"/>
    <w:rsid w:val="004A029D"/>
    <w:rsid w:val="004A528E"/>
    <w:rsid w:val="004B37EC"/>
    <w:rsid w:val="004B5CC5"/>
    <w:rsid w:val="004B74D4"/>
    <w:rsid w:val="004C08E0"/>
    <w:rsid w:val="004C0D59"/>
    <w:rsid w:val="004C1928"/>
    <w:rsid w:val="004C320D"/>
    <w:rsid w:val="004C668A"/>
    <w:rsid w:val="004C7870"/>
    <w:rsid w:val="004D5693"/>
    <w:rsid w:val="004D5FD4"/>
    <w:rsid w:val="004D6664"/>
    <w:rsid w:val="004D6975"/>
    <w:rsid w:val="004D6EC4"/>
    <w:rsid w:val="004E564C"/>
    <w:rsid w:val="004E5ADA"/>
    <w:rsid w:val="004E601C"/>
    <w:rsid w:val="004F02C9"/>
    <w:rsid w:val="004F5470"/>
    <w:rsid w:val="004F72F6"/>
    <w:rsid w:val="005019E2"/>
    <w:rsid w:val="00503924"/>
    <w:rsid w:val="0050467F"/>
    <w:rsid w:val="00507416"/>
    <w:rsid w:val="00507E0F"/>
    <w:rsid w:val="005211A2"/>
    <w:rsid w:val="0052272F"/>
    <w:rsid w:val="005317AA"/>
    <w:rsid w:val="00534B29"/>
    <w:rsid w:val="005378AA"/>
    <w:rsid w:val="005448A4"/>
    <w:rsid w:val="00544A27"/>
    <w:rsid w:val="0055096C"/>
    <w:rsid w:val="0055298E"/>
    <w:rsid w:val="005535D5"/>
    <w:rsid w:val="00555427"/>
    <w:rsid w:val="005564C6"/>
    <w:rsid w:val="00561C96"/>
    <w:rsid w:val="00565B23"/>
    <w:rsid w:val="00567055"/>
    <w:rsid w:val="005678FC"/>
    <w:rsid w:val="00570647"/>
    <w:rsid w:val="00571803"/>
    <w:rsid w:val="00574C55"/>
    <w:rsid w:val="00576ABF"/>
    <w:rsid w:val="00577783"/>
    <w:rsid w:val="0058118A"/>
    <w:rsid w:val="0058378B"/>
    <w:rsid w:val="00586090"/>
    <w:rsid w:val="00586EE2"/>
    <w:rsid w:val="005926C6"/>
    <w:rsid w:val="00593562"/>
    <w:rsid w:val="0059408E"/>
    <w:rsid w:val="0059421F"/>
    <w:rsid w:val="00595C0D"/>
    <w:rsid w:val="005966ED"/>
    <w:rsid w:val="005978BE"/>
    <w:rsid w:val="00597F0D"/>
    <w:rsid w:val="005A1044"/>
    <w:rsid w:val="005A5FBC"/>
    <w:rsid w:val="005A7D4D"/>
    <w:rsid w:val="005B2F7E"/>
    <w:rsid w:val="005B650F"/>
    <w:rsid w:val="005B6D71"/>
    <w:rsid w:val="005C05AF"/>
    <w:rsid w:val="005C4D3B"/>
    <w:rsid w:val="005C74D1"/>
    <w:rsid w:val="005D0D0D"/>
    <w:rsid w:val="005D4E6C"/>
    <w:rsid w:val="005D6CC9"/>
    <w:rsid w:val="005D7E71"/>
    <w:rsid w:val="005E0694"/>
    <w:rsid w:val="005E1A71"/>
    <w:rsid w:val="005E2A9D"/>
    <w:rsid w:val="005E2E3B"/>
    <w:rsid w:val="005E4696"/>
    <w:rsid w:val="005E4E3C"/>
    <w:rsid w:val="005E6556"/>
    <w:rsid w:val="005E778A"/>
    <w:rsid w:val="005F0BE1"/>
    <w:rsid w:val="0060055E"/>
    <w:rsid w:val="0060389D"/>
    <w:rsid w:val="00613294"/>
    <w:rsid w:val="00616633"/>
    <w:rsid w:val="00620551"/>
    <w:rsid w:val="00623522"/>
    <w:rsid w:val="0062354D"/>
    <w:rsid w:val="00623E72"/>
    <w:rsid w:val="00630D11"/>
    <w:rsid w:val="006343EC"/>
    <w:rsid w:val="00634B99"/>
    <w:rsid w:val="006354DE"/>
    <w:rsid w:val="0063656D"/>
    <w:rsid w:val="0065541D"/>
    <w:rsid w:val="00662F28"/>
    <w:rsid w:val="00667632"/>
    <w:rsid w:val="00670405"/>
    <w:rsid w:val="006754D1"/>
    <w:rsid w:val="006803E3"/>
    <w:rsid w:val="00691D6A"/>
    <w:rsid w:val="00695F86"/>
    <w:rsid w:val="006973BA"/>
    <w:rsid w:val="006A0B8D"/>
    <w:rsid w:val="006A2E81"/>
    <w:rsid w:val="006A5B59"/>
    <w:rsid w:val="006A5BC7"/>
    <w:rsid w:val="006A6603"/>
    <w:rsid w:val="006B1336"/>
    <w:rsid w:val="006B38D5"/>
    <w:rsid w:val="006B66CB"/>
    <w:rsid w:val="006D103A"/>
    <w:rsid w:val="006D4A9D"/>
    <w:rsid w:val="006D56E3"/>
    <w:rsid w:val="006E4445"/>
    <w:rsid w:val="006E647A"/>
    <w:rsid w:val="006E67FB"/>
    <w:rsid w:val="006F17F4"/>
    <w:rsid w:val="006F66E3"/>
    <w:rsid w:val="00701B1C"/>
    <w:rsid w:val="00701BAC"/>
    <w:rsid w:val="007034E9"/>
    <w:rsid w:val="0070543D"/>
    <w:rsid w:val="00706AF1"/>
    <w:rsid w:val="00710251"/>
    <w:rsid w:val="00711711"/>
    <w:rsid w:val="00714897"/>
    <w:rsid w:val="0071509A"/>
    <w:rsid w:val="00721D1B"/>
    <w:rsid w:val="0072772D"/>
    <w:rsid w:val="0073521C"/>
    <w:rsid w:val="007352DD"/>
    <w:rsid w:val="00742154"/>
    <w:rsid w:val="00744B75"/>
    <w:rsid w:val="00745C01"/>
    <w:rsid w:val="00750CAE"/>
    <w:rsid w:val="00754E50"/>
    <w:rsid w:val="00754E8D"/>
    <w:rsid w:val="007556D2"/>
    <w:rsid w:val="00760474"/>
    <w:rsid w:val="00761DF2"/>
    <w:rsid w:val="00764A67"/>
    <w:rsid w:val="00772276"/>
    <w:rsid w:val="007767FF"/>
    <w:rsid w:val="00780659"/>
    <w:rsid w:val="0078367F"/>
    <w:rsid w:val="00783BCC"/>
    <w:rsid w:val="007847D4"/>
    <w:rsid w:val="0079226C"/>
    <w:rsid w:val="00792B5B"/>
    <w:rsid w:val="00793261"/>
    <w:rsid w:val="007A297D"/>
    <w:rsid w:val="007A3DD9"/>
    <w:rsid w:val="007B3299"/>
    <w:rsid w:val="007B3CCC"/>
    <w:rsid w:val="007B6BD1"/>
    <w:rsid w:val="007D0776"/>
    <w:rsid w:val="007D5456"/>
    <w:rsid w:val="007D56AB"/>
    <w:rsid w:val="007D6AD6"/>
    <w:rsid w:val="007D7C39"/>
    <w:rsid w:val="007E065E"/>
    <w:rsid w:val="007E0889"/>
    <w:rsid w:val="007E4184"/>
    <w:rsid w:val="007E4961"/>
    <w:rsid w:val="007E498F"/>
    <w:rsid w:val="007E72AA"/>
    <w:rsid w:val="007F2FD0"/>
    <w:rsid w:val="007F5351"/>
    <w:rsid w:val="007F5443"/>
    <w:rsid w:val="008003EA"/>
    <w:rsid w:val="008023B6"/>
    <w:rsid w:val="008027C9"/>
    <w:rsid w:val="00805776"/>
    <w:rsid w:val="00806328"/>
    <w:rsid w:val="0081062F"/>
    <w:rsid w:val="00810BCF"/>
    <w:rsid w:val="00814E77"/>
    <w:rsid w:val="00816BC5"/>
    <w:rsid w:val="00817734"/>
    <w:rsid w:val="0082546C"/>
    <w:rsid w:val="0082719F"/>
    <w:rsid w:val="00830DCE"/>
    <w:rsid w:val="008317E4"/>
    <w:rsid w:val="00837FDF"/>
    <w:rsid w:val="0084015F"/>
    <w:rsid w:val="008405D3"/>
    <w:rsid w:val="00842B4A"/>
    <w:rsid w:val="008432B2"/>
    <w:rsid w:val="0084669B"/>
    <w:rsid w:val="00846E54"/>
    <w:rsid w:val="00852C2A"/>
    <w:rsid w:val="008547B0"/>
    <w:rsid w:val="0086035F"/>
    <w:rsid w:val="00862525"/>
    <w:rsid w:val="00864C58"/>
    <w:rsid w:val="0086727A"/>
    <w:rsid w:val="008708C5"/>
    <w:rsid w:val="00870976"/>
    <w:rsid w:val="008732C6"/>
    <w:rsid w:val="00877751"/>
    <w:rsid w:val="00882859"/>
    <w:rsid w:val="00897601"/>
    <w:rsid w:val="008A76AD"/>
    <w:rsid w:val="008B08C4"/>
    <w:rsid w:val="008B4D12"/>
    <w:rsid w:val="008B6C26"/>
    <w:rsid w:val="008C04BB"/>
    <w:rsid w:val="008C107D"/>
    <w:rsid w:val="008D3457"/>
    <w:rsid w:val="008D4114"/>
    <w:rsid w:val="008D41FF"/>
    <w:rsid w:val="008E222A"/>
    <w:rsid w:val="008E345E"/>
    <w:rsid w:val="008E7FD0"/>
    <w:rsid w:val="008F38B6"/>
    <w:rsid w:val="008F705F"/>
    <w:rsid w:val="00900D19"/>
    <w:rsid w:val="00901C3E"/>
    <w:rsid w:val="0090355D"/>
    <w:rsid w:val="00907797"/>
    <w:rsid w:val="00911EFC"/>
    <w:rsid w:val="009132DE"/>
    <w:rsid w:val="00914BD7"/>
    <w:rsid w:val="00921192"/>
    <w:rsid w:val="00926187"/>
    <w:rsid w:val="00927328"/>
    <w:rsid w:val="009308FD"/>
    <w:rsid w:val="00932DEC"/>
    <w:rsid w:val="009368E6"/>
    <w:rsid w:val="009369B5"/>
    <w:rsid w:val="00937255"/>
    <w:rsid w:val="009453AC"/>
    <w:rsid w:val="00945580"/>
    <w:rsid w:val="00947747"/>
    <w:rsid w:val="00951586"/>
    <w:rsid w:val="00954098"/>
    <w:rsid w:val="00954188"/>
    <w:rsid w:val="00954BA4"/>
    <w:rsid w:val="00954C99"/>
    <w:rsid w:val="00955B9F"/>
    <w:rsid w:val="0096002D"/>
    <w:rsid w:val="009602F9"/>
    <w:rsid w:val="00960D25"/>
    <w:rsid w:val="00966131"/>
    <w:rsid w:val="00967853"/>
    <w:rsid w:val="009738D7"/>
    <w:rsid w:val="0097608E"/>
    <w:rsid w:val="0097700B"/>
    <w:rsid w:val="00982B97"/>
    <w:rsid w:val="00986DCD"/>
    <w:rsid w:val="00986F11"/>
    <w:rsid w:val="00987639"/>
    <w:rsid w:val="009952C7"/>
    <w:rsid w:val="0099724F"/>
    <w:rsid w:val="009A2033"/>
    <w:rsid w:val="009A28EF"/>
    <w:rsid w:val="009A410B"/>
    <w:rsid w:val="009A5CEC"/>
    <w:rsid w:val="009B4570"/>
    <w:rsid w:val="009B6357"/>
    <w:rsid w:val="009B71D4"/>
    <w:rsid w:val="009C6BA6"/>
    <w:rsid w:val="009E0FA5"/>
    <w:rsid w:val="009F3D10"/>
    <w:rsid w:val="009F40FC"/>
    <w:rsid w:val="009F61F7"/>
    <w:rsid w:val="009F656F"/>
    <w:rsid w:val="00A06896"/>
    <w:rsid w:val="00A07BE5"/>
    <w:rsid w:val="00A111A5"/>
    <w:rsid w:val="00A233EF"/>
    <w:rsid w:val="00A23C02"/>
    <w:rsid w:val="00A31938"/>
    <w:rsid w:val="00A329D6"/>
    <w:rsid w:val="00A34C0D"/>
    <w:rsid w:val="00A35F87"/>
    <w:rsid w:val="00A54B47"/>
    <w:rsid w:val="00A54D1B"/>
    <w:rsid w:val="00A57DC3"/>
    <w:rsid w:val="00A7001A"/>
    <w:rsid w:val="00A73BD0"/>
    <w:rsid w:val="00A80116"/>
    <w:rsid w:val="00A84104"/>
    <w:rsid w:val="00A87613"/>
    <w:rsid w:val="00A92576"/>
    <w:rsid w:val="00A92EC5"/>
    <w:rsid w:val="00A9560E"/>
    <w:rsid w:val="00A96347"/>
    <w:rsid w:val="00AA16DE"/>
    <w:rsid w:val="00AA1A3A"/>
    <w:rsid w:val="00AA1A95"/>
    <w:rsid w:val="00AA65B0"/>
    <w:rsid w:val="00AA7526"/>
    <w:rsid w:val="00AB250F"/>
    <w:rsid w:val="00AB4097"/>
    <w:rsid w:val="00AB5590"/>
    <w:rsid w:val="00AC349C"/>
    <w:rsid w:val="00AC4F52"/>
    <w:rsid w:val="00AD1766"/>
    <w:rsid w:val="00AD5ADE"/>
    <w:rsid w:val="00AD7293"/>
    <w:rsid w:val="00AE22A6"/>
    <w:rsid w:val="00AE7C99"/>
    <w:rsid w:val="00AF0A43"/>
    <w:rsid w:val="00AF0B61"/>
    <w:rsid w:val="00AF4136"/>
    <w:rsid w:val="00B02AD7"/>
    <w:rsid w:val="00B1148F"/>
    <w:rsid w:val="00B13532"/>
    <w:rsid w:val="00B25117"/>
    <w:rsid w:val="00B2584D"/>
    <w:rsid w:val="00B3110B"/>
    <w:rsid w:val="00B31293"/>
    <w:rsid w:val="00B36F43"/>
    <w:rsid w:val="00B41A46"/>
    <w:rsid w:val="00B41AF3"/>
    <w:rsid w:val="00B41D88"/>
    <w:rsid w:val="00B44304"/>
    <w:rsid w:val="00B52FA5"/>
    <w:rsid w:val="00B52FB4"/>
    <w:rsid w:val="00B5374A"/>
    <w:rsid w:val="00B565C8"/>
    <w:rsid w:val="00B60E4B"/>
    <w:rsid w:val="00B635F4"/>
    <w:rsid w:val="00B65512"/>
    <w:rsid w:val="00B65A9E"/>
    <w:rsid w:val="00B67010"/>
    <w:rsid w:val="00B709CC"/>
    <w:rsid w:val="00B70D4E"/>
    <w:rsid w:val="00B72763"/>
    <w:rsid w:val="00B81C64"/>
    <w:rsid w:val="00B82E61"/>
    <w:rsid w:val="00B8371C"/>
    <w:rsid w:val="00B84EF0"/>
    <w:rsid w:val="00B85369"/>
    <w:rsid w:val="00B9046D"/>
    <w:rsid w:val="00B90EC1"/>
    <w:rsid w:val="00B93F4E"/>
    <w:rsid w:val="00B97002"/>
    <w:rsid w:val="00BA44D8"/>
    <w:rsid w:val="00BB0937"/>
    <w:rsid w:val="00BB0FE4"/>
    <w:rsid w:val="00BB1F1F"/>
    <w:rsid w:val="00BC15DE"/>
    <w:rsid w:val="00BC1E59"/>
    <w:rsid w:val="00BC2D2F"/>
    <w:rsid w:val="00BC3612"/>
    <w:rsid w:val="00BC46F9"/>
    <w:rsid w:val="00BC6026"/>
    <w:rsid w:val="00BC6210"/>
    <w:rsid w:val="00BC7EBF"/>
    <w:rsid w:val="00BD1DD8"/>
    <w:rsid w:val="00BD34C5"/>
    <w:rsid w:val="00BE3292"/>
    <w:rsid w:val="00BE4EB1"/>
    <w:rsid w:val="00BE69F5"/>
    <w:rsid w:val="00BF0A1E"/>
    <w:rsid w:val="00BF11CB"/>
    <w:rsid w:val="00BF1FAB"/>
    <w:rsid w:val="00BF261D"/>
    <w:rsid w:val="00BF6FEE"/>
    <w:rsid w:val="00C03DE1"/>
    <w:rsid w:val="00C067DA"/>
    <w:rsid w:val="00C06849"/>
    <w:rsid w:val="00C13776"/>
    <w:rsid w:val="00C16820"/>
    <w:rsid w:val="00C22FBA"/>
    <w:rsid w:val="00C2366A"/>
    <w:rsid w:val="00C2678C"/>
    <w:rsid w:val="00C43471"/>
    <w:rsid w:val="00C467A1"/>
    <w:rsid w:val="00C5377B"/>
    <w:rsid w:val="00C57B7D"/>
    <w:rsid w:val="00C643B1"/>
    <w:rsid w:val="00C64AEC"/>
    <w:rsid w:val="00C71719"/>
    <w:rsid w:val="00C72C03"/>
    <w:rsid w:val="00C73FB5"/>
    <w:rsid w:val="00C758B1"/>
    <w:rsid w:val="00C7799F"/>
    <w:rsid w:val="00C82BAD"/>
    <w:rsid w:val="00C83AAE"/>
    <w:rsid w:val="00C846C9"/>
    <w:rsid w:val="00C8674D"/>
    <w:rsid w:val="00C914F4"/>
    <w:rsid w:val="00C94ED1"/>
    <w:rsid w:val="00C9510A"/>
    <w:rsid w:val="00C9556F"/>
    <w:rsid w:val="00C977FE"/>
    <w:rsid w:val="00CA5A9C"/>
    <w:rsid w:val="00CA6B20"/>
    <w:rsid w:val="00CB2974"/>
    <w:rsid w:val="00CB5F01"/>
    <w:rsid w:val="00CB63D0"/>
    <w:rsid w:val="00CC37E8"/>
    <w:rsid w:val="00CC6C8B"/>
    <w:rsid w:val="00CC7B78"/>
    <w:rsid w:val="00CD1893"/>
    <w:rsid w:val="00CD3DA6"/>
    <w:rsid w:val="00CD71B6"/>
    <w:rsid w:val="00CE0EDE"/>
    <w:rsid w:val="00CE239E"/>
    <w:rsid w:val="00CE3B05"/>
    <w:rsid w:val="00CE5600"/>
    <w:rsid w:val="00CE6049"/>
    <w:rsid w:val="00CE6F88"/>
    <w:rsid w:val="00CF16E9"/>
    <w:rsid w:val="00CF2466"/>
    <w:rsid w:val="00CF4D45"/>
    <w:rsid w:val="00D00563"/>
    <w:rsid w:val="00D07F25"/>
    <w:rsid w:val="00D1521E"/>
    <w:rsid w:val="00D1784C"/>
    <w:rsid w:val="00D2250D"/>
    <w:rsid w:val="00D30C4A"/>
    <w:rsid w:val="00D33492"/>
    <w:rsid w:val="00D43AA6"/>
    <w:rsid w:val="00D45067"/>
    <w:rsid w:val="00D5269C"/>
    <w:rsid w:val="00D64120"/>
    <w:rsid w:val="00D646F4"/>
    <w:rsid w:val="00D6471C"/>
    <w:rsid w:val="00D676EC"/>
    <w:rsid w:val="00D67708"/>
    <w:rsid w:val="00D750F8"/>
    <w:rsid w:val="00D8426B"/>
    <w:rsid w:val="00D84F12"/>
    <w:rsid w:val="00D9254C"/>
    <w:rsid w:val="00DA2DC1"/>
    <w:rsid w:val="00DA714E"/>
    <w:rsid w:val="00DB0E44"/>
    <w:rsid w:val="00DB22C7"/>
    <w:rsid w:val="00DB320E"/>
    <w:rsid w:val="00DC7F36"/>
    <w:rsid w:val="00DD1141"/>
    <w:rsid w:val="00DD23A8"/>
    <w:rsid w:val="00DD372E"/>
    <w:rsid w:val="00DD3D36"/>
    <w:rsid w:val="00DE2C3A"/>
    <w:rsid w:val="00DE33F7"/>
    <w:rsid w:val="00DE4DED"/>
    <w:rsid w:val="00DF2DA1"/>
    <w:rsid w:val="00DF56BE"/>
    <w:rsid w:val="00DF684C"/>
    <w:rsid w:val="00DF7017"/>
    <w:rsid w:val="00E0025F"/>
    <w:rsid w:val="00E0423D"/>
    <w:rsid w:val="00E05B0E"/>
    <w:rsid w:val="00E110A3"/>
    <w:rsid w:val="00E16992"/>
    <w:rsid w:val="00E16FBB"/>
    <w:rsid w:val="00E17108"/>
    <w:rsid w:val="00E21792"/>
    <w:rsid w:val="00E2355F"/>
    <w:rsid w:val="00E244FE"/>
    <w:rsid w:val="00E260B0"/>
    <w:rsid w:val="00E26CE0"/>
    <w:rsid w:val="00E363D0"/>
    <w:rsid w:val="00E3787A"/>
    <w:rsid w:val="00E46987"/>
    <w:rsid w:val="00E50136"/>
    <w:rsid w:val="00E51058"/>
    <w:rsid w:val="00E51D16"/>
    <w:rsid w:val="00E521CB"/>
    <w:rsid w:val="00E54B1A"/>
    <w:rsid w:val="00E5674E"/>
    <w:rsid w:val="00E6111B"/>
    <w:rsid w:val="00E639D3"/>
    <w:rsid w:val="00E648E4"/>
    <w:rsid w:val="00E734AB"/>
    <w:rsid w:val="00E7463D"/>
    <w:rsid w:val="00E7692F"/>
    <w:rsid w:val="00E85F12"/>
    <w:rsid w:val="00E86C65"/>
    <w:rsid w:val="00E91350"/>
    <w:rsid w:val="00E92BBD"/>
    <w:rsid w:val="00E941E8"/>
    <w:rsid w:val="00EA53B5"/>
    <w:rsid w:val="00EB2BCF"/>
    <w:rsid w:val="00EB70B3"/>
    <w:rsid w:val="00EB76BE"/>
    <w:rsid w:val="00EC0338"/>
    <w:rsid w:val="00EC3DFC"/>
    <w:rsid w:val="00EC3F80"/>
    <w:rsid w:val="00EC3FE4"/>
    <w:rsid w:val="00EC46AD"/>
    <w:rsid w:val="00EC4F1C"/>
    <w:rsid w:val="00EC607C"/>
    <w:rsid w:val="00EC61DE"/>
    <w:rsid w:val="00ED29C7"/>
    <w:rsid w:val="00EE019D"/>
    <w:rsid w:val="00EE0B89"/>
    <w:rsid w:val="00EE19D7"/>
    <w:rsid w:val="00EE661F"/>
    <w:rsid w:val="00F004F5"/>
    <w:rsid w:val="00F00829"/>
    <w:rsid w:val="00F20503"/>
    <w:rsid w:val="00F213FE"/>
    <w:rsid w:val="00F21BF9"/>
    <w:rsid w:val="00F25ACD"/>
    <w:rsid w:val="00F30862"/>
    <w:rsid w:val="00F3091A"/>
    <w:rsid w:val="00F30BDC"/>
    <w:rsid w:val="00F31CA0"/>
    <w:rsid w:val="00F32305"/>
    <w:rsid w:val="00F325F3"/>
    <w:rsid w:val="00F368C5"/>
    <w:rsid w:val="00F42C36"/>
    <w:rsid w:val="00F430B4"/>
    <w:rsid w:val="00F50CE2"/>
    <w:rsid w:val="00F51457"/>
    <w:rsid w:val="00F52375"/>
    <w:rsid w:val="00F52B54"/>
    <w:rsid w:val="00F540AB"/>
    <w:rsid w:val="00F601EC"/>
    <w:rsid w:val="00F6237F"/>
    <w:rsid w:val="00F62DDB"/>
    <w:rsid w:val="00F64036"/>
    <w:rsid w:val="00F64206"/>
    <w:rsid w:val="00F665C7"/>
    <w:rsid w:val="00F67959"/>
    <w:rsid w:val="00F701B0"/>
    <w:rsid w:val="00F73E86"/>
    <w:rsid w:val="00F76670"/>
    <w:rsid w:val="00F85DA6"/>
    <w:rsid w:val="00F8630A"/>
    <w:rsid w:val="00F8668E"/>
    <w:rsid w:val="00F91F3C"/>
    <w:rsid w:val="00F928A2"/>
    <w:rsid w:val="00F95703"/>
    <w:rsid w:val="00FA75B4"/>
    <w:rsid w:val="00FB029D"/>
    <w:rsid w:val="00FB30B6"/>
    <w:rsid w:val="00FB7437"/>
    <w:rsid w:val="00FC0C77"/>
    <w:rsid w:val="00FC1169"/>
    <w:rsid w:val="00FC1466"/>
    <w:rsid w:val="00FC6626"/>
    <w:rsid w:val="00FD00CE"/>
    <w:rsid w:val="00FD40B7"/>
    <w:rsid w:val="00FD6DA5"/>
    <w:rsid w:val="00FD6E7C"/>
    <w:rsid w:val="00FE1366"/>
    <w:rsid w:val="00FE6CB8"/>
    <w:rsid w:val="00FE7D20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A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AA1A3A"/>
    <w:pPr>
      <w:keepNext/>
      <w:spacing w:after="0" w:line="240" w:lineRule="auto"/>
      <w:jc w:val="right"/>
      <w:outlineLvl w:val="1"/>
    </w:pPr>
    <w:rPr>
      <w:rFonts w:ascii="Times Armenian" w:eastAsia="Times New Roman" w:hAnsi="Times Armenian" w:cs="Times New Roman"/>
      <w:sz w:val="24"/>
      <w:szCs w:val="20"/>
      <w:u w:val="single"/>
      <w:lang w:val="en-US" w:eastAsia="x-none"/>
    </w:rPr>
  </w:style>
  <w:style w:type="paragraph" w:styleId="3">
    <w:name w:val="heading 3"/>
    <w:basedOn w:val="a"/>
    <w:next w:val="a"/>
    <w:link w:val="30"/>
    <w:qFormat/>
    <w:rsid w:val="00AA1A3A"/>
    <w:pPr>
      <w:keepNext/>
      <w:spacing w:after="0" w:line="240" w:lineRule="auto"/>
      <w:jc w:val="center"/>
      <w:outlineLvl w:val="2"/>
    </w:pPr>
    <w:rPr>
      <w:rFonts w:ascii="Arial LatArm" w:eastAsia="Times New Roman" w:hAnsi="Arial LatArm" w:cs="Times New Roman"/>
      <w:b/>
      <w:sz w:val="32"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AA1A3A"/>
    <w:pPr>
      <w:keepNext/>
      <w:spacing w:after="0" w:line="360" w:lineRule="auto"/>
      <w:ind w:left="851" w:right="312" w:firstLine="567"/>
      <w:jc w:val="center"/>
      <w:outlineLvl w:val="3"/>
    </w:pPr>
    <w:rPr>
      <w:rFonts w:ascii="Nork New" w:eastAsia="Times New Roman" w:hAnsi="Nork New" w:cs="Times New Roman"/>
      <w:b/>
      <w:sz w:val="24"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AA1A3A"/>
    <w:pPr>
      <w:keepNext/>
      <w:spacing w:after="0" w:line="240" w:lineRule="auto"/>
      <w:jc w:val="both"/>
      <w:outlineLvl w:val="4"/>
    </w:pPr>
    <w:rPr>
      <w:rFonts w:ascii="Arial LatArm" w:eastAsia="Times New Roman" w:hAnsi="Arial LatArm" w:cs="Times New Roman"/>
      <w:b/>
      <w:i/>
      <w:sz w:val="24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AA1A3A"/>
    <w:pPr>
      <w:keepNext/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AA1A3A"/>
    <w:pPr>
      <w:keepNext/>
      <w:spacing w:after="0" w:line="240" w:lineRule="auto"/>
      <w:jc w:val="center"/>
      <w:outlineLvl w:val="6"/>
    </w:pPr>
    <w:rPr>
      <w:rFonts w:ascii="Times LatArm" w:eastAsia="Times New Roman" w:hAnsi="Times LatArm" w:cs="Times New Roman"/>
      <w:b/>
      <w:i/>
      <w:sz w:val="28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AA1A3A"/>
    <w:pPr>
      <w:keepNext/>
      <w:spacing w:after="0" w:line="240" w:lineRule="auto"/>
      <w:ind w:firstLine="720"/>
      <w:jc w:val="center"/>
      <w:outlineLvl w:val="7"/>
    </w:pPr>
    <w:rPr>
      <w:rFonts w:ascii="Arial LatArm" w:eastAsia="Times New Roman" w:hAnsi="Arial LatArm" w:cs="Times New Roman"/>
      <w:b/>
      <w:sz w:val="24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AA1A3A"/>
    <w:pPr>
      <w:keepNext/>
      <w:spacing w:after="0" w:line="360" w:lineRule="auto"/>
      <w:ind w:left="142" w:right="142" w:firstLine="709"/>
      <w:jc w:val="both"/>
      <w:outlineLvl w:val="8"/>
    </w:pPr>
    <w:rPr>
      <w:rFonts w:ascii="Nork New" w:eastAsia="Times New Roman" w:hAnsi="Nork New" w:cs="Times New Roman"/>
      <w:b/>
      <w:bCs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1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A1A3A"/>
  </w:style>
  <w:style w:type="paragraph" w:styleId="a5">
    <w:name w:val="footer"/>
    <w:basedOn w:val="a"/>
    <w:link w:val="a6"/>
    <w:uiPriority w:val="99"/>
    <w:unhideWhenUsed/>
    <w:rsid w:val="00AA1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A3A"/>
  </w:style>
  <w:style w:type="paragraph" w:styleId="a7">
    <w:name w:val="No Spacing"/>
    <w:link w:val="a8"/>
    <w:uiPriority w:val="1"/>
    <w:qFormat/>
    <w:rsid w:val="00AA1A3A"/>
    <w:pPr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A1A3A"/>
    <w:rPr>
      <w:rFonts w:asciiTheme="minorHAnsi" w:eastAsiaTheme="minorEastAsia" w:hAnsiTheme="minorHAns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1A3A"/>
    <w:rPr>
      <w:rFonts w:ascii="Arial" w:eastAsia="Times New Roman" w:hAnsi="Arial" w:cs="Times New Roman"/>
      <w:b/>
      <w:kern w:val="28"/>
      <w:sz w:val="28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rsid w:val="00AA1A3A"/>
    <w:rPr>
      <w:rFonts w:ascii="Times Armenian" w:eastAsia="Times New Roman" w:hAnsi="Times Armenian" w:cs="Times New Roman"/>
      <w:sz w:val="24"/>
      <w:szCs w:val="20"/>
      <w:u w:val="single"/>
      <w:lang w:val="en-US" w:eastAsia="x-none"/>
    </w:rPr>
  </w:style>
  <w:style w:type="character" w:customStyle="1" w:styleId="30">
    <w:name w:val="Заголовок 3 Знак"/>
    <w:basedOn w:val="a0"/>
    <w:link w:val="3"/>
    <w:rsid w:val="00AA1A3A"/>
    <w:rPr>
      <w:rFonts w:ascii="Arial LatArm" w:eastAsia="Times New Roman" w:hAnsi="Arial LatArm" w:cs="Times New Roman"/>
      <w:b/>
      <w:sz w:val="32"/>
      <w:szCs w:val="20"/>
      <w:lang w:val="en-US" w:eastAsia="x-none"/>
    </w:rPr>
  </w:style>
  <w:style w:type="character" w:customStyle="1" w:styleId="40">
    <w:name w:val="Заголовок 4 Знак"/>
    <w:basedOn w:val="a0"/>
    <w:link w:val="4"/>
    <w:rsid w:val="00AA1A3A"/>
    <w:rPr>
      <w:rFonts w:ascii="Nork New" w:eastAsia="Times New Roman" w:hAnsi="Nork New" w:cs="Times New Roman"/>
      <w:b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rsid w:val="00AA1A3A"/>
    <w:rPr>
      <w:rFonts w:ascii="Arial LatArm" w:eastAsia="Times New Roman" w:hAnsi="Arial LatArm" w:cs="Times New Roman"/>
      <w:b/>
      <w:i/>
      <w:sz w:val="24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rsid w:val="00AA1A3A"/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rsid w:val="00AA1A3A"/>
    <w:rPr>
      <w:rFonts w:ascii="Times LatArm" w:eastAsia="Times New Roman" w:hAnsi="Times LatArm" w:cs="Times New Roman"/>
      <w:b/>
      <w:i/>
      <w:sz w:val="28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rsid w:val="00AA1A3A"/>
    <w:rPr>
      <w:rFonts w:ascii="Arial LatArm" w:eastAsia="Times New Roman" w:hAnsi="Arial LatArm" w:cs="Times New Roman"/>
      <w:b/>
      <w:sz w:val="24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rsid w:val="00AA1A3A"/>
    <w:rPr>
      <w:rFonts w:ascii="Nork New" w:eastAsia="Times New Roman" w:hAnsi="Nork New" w:cs="Times New Roman"/>
      <w:b/>
      <w:bCs/>
      <w:sz w:val="28"/>
      <w:szCs w:val="20"/>
      <w:lang w:val="en-US" w:eastAsia="x-none"/>
    </w:rPr>
  </w:style>
  <w:style w:type="numbering" w:customStyle="1" w:styleId="11">
    <w:name w:val="Нет списка1"/>
    <w:next w:val="a2"/>
    <w:uiPriority w:val="99"/>
    <w:semiHidden/>
    <w:unhideWhenUsed/>
    <w:rsid w:val="00AA1A3A"/>
  </w:style>
  <w:style w:type="numbering" w:customStyle="1" w:styleId="110">
    <w:name w:val="Нет списка11"/>
    <w:next w:val="a2"/>
    <w:uiPriority w:val="99"/>
    <w:semiHidden/>
    <w:unhideWhenUsed/>
    <w:rsid w:val="00AA1A3A"/>
  </w:style>
  <w:style w:type="paragraph" w:styleId="ab">
    <w:name w:val="Body Text"/>
    <w:basedOn w:val="a"/>
    <w:link w:val="ac"/>
    <w:rsid w:val="00AA1A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x-none"/>
    </w:rPr>
  </w:style>
  <w:style w:type="character" w:customStyle="1" w:styleId="ac">
    <w:name w:val="Основной текст Знак"/>
    <w:basedOn w:val="a0"/>
    <w:link w:val="ab"/>
    <w:rsid w:val="00AA1A3A"/>
    <w:rPr>
      <w:rFonts w:ascii="Times Armenian" w:eastAsia="Times New Roman" w:hAnsi="Times Armenian" w:cs="Times New Roman"/>
      <w:sz w:val="24"/>
      <w:szCs w:val="20"/>
      <w:lang w:val="en-US" w:eastAsia="x-none"/>
    </w:rPr>
  </w:style>
  <w:style w:type="paragraph" w:styleId="21">
    <w:name w:val="Body Text Indent 2"/>
    <w:basedOn w:val="a"/>
    <w:link w:val="22"/>
    <w:rsid w:val="00AA1A3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22">
    <w:name w:val="Основной текст с отступом 2 Знак"/>
    <w:basedOn w:val="a0"/>
    <w:link w:val="21"/>
    <w:rsid w:val="00AA1A3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d">
    <w:name w:val="Title"/>
    <w:basedOn w:val="a"/>
    <w:link w:val="ae"/>
    <w:qFormat/>
    <w:rsid w:val="00AA1A3A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x-none"/>
    </w:rPr>
  </w:style>
  <w:style w:type="character" w:customStyle="1" w:styleId="ae">
    <w:name w:val="Название Знак"/>
    <w:basedOn w:val="a0"/>
    <w:link w:val="ad"/>
    <w:rsid w:val="00AA1A3A"/>
    <w:rPr>
      <w:rFonts w:ascii="Times Armenian" w:eastAsia="Times New Roman" w:hAnsi="Times Armenian" w:cs="Times New Roman"/>
      <w:b/>
      <w:bCs/>
      <w:sz w:val="30"/>
      <w:szCs w:val="24"/>
      <w:lang w:val="en-US" w:eastAsia="x-none"/>
    </w:rPr>
  </w:style>
  <w:style w:type="paragraph" w:styleId="31">
    <w:name w:val="Body Text 3"/>
    <w:basedOn w:val="a"/>
    <w:link w:val="32"/>
    <w:rsid w:val="00AA1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32">
    <w:name w:val="Основной текст 3 Знак"/>
    <w:basedOn w:val="a0"/>
    <w:link w:val="31"/>
    <w:rsid w:val="00AA1A3A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f">
    <w:name w:val="Body Text Indent"/>
    <w:basedOn w:val="a"/>
    <w:link w:val="af0"/>
    <w:rsid w:val="00AA1A3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0">
    <w:name w:val="Основной текст с отступом Знак"/>
    <w:basedOn w:val="a0"/>
    <w:link w:val="af"/>
    <w:rsid w:val="00AA1A3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af1">
    <w:name w:val="Table Grid"/>
    <w:basedOn w:val="a1"/>
    <w:uiPriority w:val="59"/>
    <w:rsid w:val="00AA1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AA1A3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24">
    <w:name w:val="Основной текст 2 Знак"/>
    <w:basedOn w:val="a0"/>
    <w:link w:val="23"/>
    <w:rsid w:val="00AA1A3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f2">
    <w:name w:val="Block Text"/>
    <w:basedOn w:val="a"/>
    <w:rsid w:val="00AA1A3A"/>
    <w:pPr>
      <w:spacing w:after="0" w:line="360" w:lineRule="auto"/>
      <w:ind w:left="851" w:right="312" w:firstLine="567"/>
      <w:jc w:val="both"/>
    </w:pPr>
    <w:rPr>
      <w:rFonts w:ascii="Nork New" w:eastAsia="Times New Roman" w:hAnsi="Nork New" w:cs="Times New Roman"/>
      <w:sz w:val="24"/>
      <w:szCs w:val="20"/>
      <w:lang w:val="en-US"/>
    </w:rPr>
  </w:style>
  <w:style w:type="paragraph" w:styleId="33">
    <w:name w:val="Body Text Indent 3"/>
    <w:basedOn w:val="a"/>
    <w:link w:val="34"/>
    <w:rsid w:val="00AA1A3A"/>
    <w:pPr>
      <w:spacing w:after="0" w:line="240" w:lineRule="auto"/>
      <w:ind w:left="567"/>
      <w:jc w:val="both"/>
    </w:pPr>
    <w:rPr>
      <w:rFonts w:ascii="Times Armenian" w:eastAsia="Times New Roman" w:hAnsi="Times Armenian" w:cs="Times New Roman"/>
      <w:b/>
      <w:sz w:val="24"/>
      <w:szCs w:val="20"/>
      <w:lang w:val="en-US" w:eastAsia="x-none"/>
    </w:rPr>
  </w:style>
  <w:style w:type="character" w:customStyle="1" w:styleId="34">
    <w:name w:val="Основной текст с отступом 3 Знак"/>
    <w:basedOn w:val="a0"/>
    <w:link w:val="33"/>
    <w:rsid w:val="00AA1A3A"/>
    <w:rPr>
      <w:rFonts w:ascii="Times Armenian" w:eastAsia="Times New Roman" w:hAnsi="Times Armenian" w:cs="Times New Roman"/>
      <w:b/>
      <w:sz w:val="24"/>
      <w:szCs w:val="20"/>
      <w:lang w:val="en-US" w:eastAsia="x-none"/>
    </w:rPr>
  </w:style>
  <w:style w:type="paragraph" w:customStyle="1" w:styleId="Text">
    <w:name w:val="Text"/>
    <w:basedOn w:val="a"/>
    <w:rsid w:val="00AA1A3A"/>
    <w:pPr>
      <w:spacing w:before="60" w:after="40" w:line="360" w:lineRule="auto"/>
      <w:ind w:firstLine="720"/>
      <w:jc w:val="both"/>
    </w:pPr>
    <w:rPr>
      <w:rFonts w:ascii="Arial LatArm" w:eastAsia="Times New Roman" w:hAnsi="Arial LatArm" w:cs="Times New Roman"/>
      <w:szCs w:val="20"/>
      <w:lang w:val="en-US"/>
    </w:rPr>
  </w:style>
  <w:style w:type="paragraph" w:styleId="af3">
    <w:name w:val="Plain Text"/>
    <w:basedOn w:val="a"/>
    <w:link w:val="af4"/>
    <w:rsid w:val="00AA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x-none"/>
    </w:rPr>
  </w:style>
  <w:style w:type="character" w:customStyle="1" w:styleId="af4">
    <w:name w:val="Текст Знак"/>
    <w:basedOn w:val="a0"/>
    <w:link w:val="af3"/>
    <w:rsid w:val="00AA1A3A"/>
    <w:rPr>
      <w:rFonts w:ascii="Courier New" w:eastAsia="Times New Roman" w:hAnsi="Courier New" w:cs="Times New Roman"/>
      <w:sz w:val="20"/>
      <w:szCs w:val="20"/>
      <w:lang w:val="en-GB" w:eastAsia="x-none"/>
    </w:rPr>
  </w:style>
  <w:style w:type="paragraph" w:styleId="af5">
    <w:name w:val="Normal (Web)"/>
    <w:basedOn w:val="a"/>
    <w:uiPriority w:val="99"/>
    <w:rsid w:val="00AA1A3A"/>
    <w:pPr>
      <w:spacing w:before="100" w:after="100" w:line="240" w:lineRule="auto"/>
    </w:pPr>
    <w:rPr>
      <w:rFonts w:ascii="Arial Unicode MS" w:eastAsia="Arial Unicode MS" w:hAnsi="Times Armenian" w:cs="Times New Roman"/>
      <w:sz w:val="24"/>
      <w:szCs w:val="20"/>
      <w:lang w:val="en-GB"/>
    </w:rPr>
  </w:style>
  <w:style w:type="paragraph" w:customStyle="1" w:styleId="RussianHeading1">
    <w:name w:val="Russian Heading 1"/>
    <w:basedOn w:val="af3"/>
    <w:next w:val="af3"/>
    <w:rsid w:val="00AA1A3A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smallCaps/>
      <w:color w:val="000000"/>
      <w:spacing w:val="60"/>
      <w:sz w:val="28"/>
      <w:lang w:val="en-US"/>
    </w:rPr>
  </w:style>
  <w:style w:type="paragraph" w:customStyle="1" w:styleId="BodyText21">
    <w:name w:val="Body Text 21"/>
    <w:basedOn w:val="a"/>
    <w:rsid w:val="00AA1A3A"/>
    <w:pPr>
      <w:widowControl w:val="0"/>
      <w:tabs>
        <w:tab w:val="left" w:pos="7200"/>
        <w:tab w:val="left" w:pos="8730"/>
      </w:tabs>
      <w:spacing w:before="60" w:after="0" w:line="324" w:lineRule="auto"/>
      <w:ind w:firstLine="426"/>
      <w:jc w:val="both"/>
    </w:pPr>
    <w:rPr>
      <w:rFonts w:ascii="Times Armenian" w:eastAsia="Times New Roman" w:hAnsi="Times Armenian" w:cs="Times New Roman"/>
      <w:szCs w:val="20"/>
      <w:lang w:val="fr-FR"/>
    </w:rPr>
  </w:style>
  <w:style w:type="paragraph" w:customStyle="1" w:styleId="Article">
    <w:name w:val="Article"/>
    <w:basedOn w:val="a"/>
    <w:rsid w:val="00AA1A3A"/>
    <w:pPr>
      <w:keepNext/>
      <w:widowControl w:val="0"/>
      <w:overflowPunct w:val="0"/>
      <w:autoSpaceDE w:val="0"/>
      <w:autoSpaceDN w:val="0"/>
      <w:adjustRightInd w:val="0"/>
      <w:spacing w:before="240" w:after="120" w:line="240" w:lineRule="auto"/>
      <w:ind w:left="425"/>
    </w:pPr>
    <w:rPr>
      <w:rFonts w:ascii="Times Armenian" w:eastAsia="Times New Roman" w:hAnsi="Times Armenian" w:cs="Times New Roman"/>
      <w:b/>
      <w:szCs w:val="24"/>
      <w:lang w:val="en-US"/>
    </w:rPr>
  </w:style>
  <w:style w:type="character" w:styleId="af6">
    <w:name w:val="Strong"/>
    <w:uiPriority w:val="22"/>
    <w:qFormat/>
    <w:rsid w:val="00AA1A3A"/>
    <w:rPr>
      <w:b/>
      <w:bCs/>
    </w:rPr>
  </w:style>
  <w:style w:type="paragraph" w:styleId="af7">
    <w:name w:val="Subtitle"/>
    <w:basedOn w:val="a"/>
    <w:link w:val="af8"/>
    <w:qFormat/>
    <w:rsid w:val="00AA1A3A"/>
    <w:pPr>
      <w:spacing w:after="0" w:line="36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AA1A3A"/>
    <w:rPr>
      <w:rFonts w:ascii="Arial Armenian" w:eastAsia="Times New Roman" w:hAnsi="Arial Armenian" w:cs="Times New Roman"/>
      <w:b/>
      <w:bCs/>
      <w:sz w:val="24"/>
      <w:szCs w:val="24"/>
      <w:lang w:val="x-none" w:eastAsia="x-none"/>
    </w:rPr>
  </w:style>
  <w:style w:type="character" w:styleId="af9">
    <w:name w:val="page number"/>
    <w:basedOn w:val="a0"/>
    <w:rsid w:val="00AA1A3A"/>
  </w:style>
  <w:style w:type="paragraph" w:customStyle="1" w:styleId="Style1">
    <w:name w:val="Style1"/>
    <w:basedOn w:val="a"/>
    <w:link w:val="Style1Char"/>
    <w:uiPriority w:val="99"/>
    <w:rsid w:val="00AA1A3A"/>
    <w:pPr>
      <w:spacing w:after="0" w:line="240" w:lineRule="auto"/>
      <w:jc w:val="center"/>
    </w:pPr>
    <w:rPr>
      <w:rFonts w:ascii="Arial LatArm" w:eastAsia="Times New Roman" w:hAnsi="Arial LatArm" w:cs="Times New Roman"/>
      <w:b/>
      <w:sz w:val="28"/>
      <w:szCs w:val="28"/>
      <w:lang w:val="en-US" w:eastAsia="ru-RU"/>
    </w:rPr>
  </w:style>
  <w:style w:type="character" w:styleId="afa">
    <w:name w:val="Hyperlink"/>
    <w:rsid w:val="00AA1A3A"/>
    <w:rPr>
      <w:color w:val="0000FF"/>
      <w:u w:val="single"/>
    </w:rPr>
  </w:style>
  <w:style w:type="character" w:customStyle="1" w:styleId="Heading1Char">
    <w:name w:val="Heading 1 Char"/>
    <w:rsid w:val="00AA1A3A"/>
    <w:rPr>
      <w:rFonts w:ascii="Times Armenian" w:hAnsi="Times Armenian"/>
      <w:b/>
      <w:bCs/>
      <w:sz w:val="24"/>
      <w:szCs w:val="24"/>
      <w:lang w:val="en-US" w:eastAsia="ru-RU" w:bidi="ar-SA"/>
    </w:rPr>
  </w:style>
  <w:style w:type="paragraph" w:styleId="afb">
    <w:name w:val="List Paragraph"/>
    <w:basedOn w:val="a"/>
    <w:uiPriority w:val="34"/>
    <w:qFormat/>
    <w:rsid w:val="00AA1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AA1A3A"/>
  </w:style>
  <w:style w:type="paragraph" w:customStyle="1" w:styleId="mechtex">
    <w:name w:val="mechtex"/>
    <w:basedOn w:val="a"/>
    <w:link w:val="mechtexChar"/>
    <w:rsid w:val="00AA1A3A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AA1A3A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AA1A3A"/>
  </w:style>
  <w:style w:type="character" w:customStyle="1" w:styleId="25">
    <w:name w:val="Основной текст (2)_"/>
    <w:link w:val="26"/>
    <w:rsid w:val="00AA1A3A"/>
    <w:rPr>
      <w:rFonts w:ascii="Tahoma" w:eastAsia="Tahoma" w:hAnsi="Tahoma" w:cs="Tahoma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A1A3A"/>
    <w:pPr>
      <w:widowControl w:val="0"/>
      <w:shd w:val="clear" w:color="auto" w:fill="FFFFFF"/>
      <w:spacing w:after="0" w:line="480" w:lineRule="exact"/>
      <w:ind w:hanging="480"/>
      <w:jc w:val="both"/>
    </w:pPr>
    <w:rPr>
      <w:rFonts w:ascii="Tahoma" w:eastAsia="Tahoma" w:hAnsi="Tahoma" w:cs="Tahoma"/>
    </w:rPr>
  </w:style>
  <w:style w:type="character" w:customStyle="1" w:styleId="27">
    <w:name w:val="Заголовок №2_"/>
    <w:link w:val="28"/>
    <w:locked/>
    <w:rsid w:val="00AA1A3A"/>
    <w:rPr>
      <w:rFonts w:ascii="Tahoma" w:eastAsia="Tahoma" w:hAnsi="Tahoma" w:cs="Tahoma"/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AA1A3A"/>
    <w:pPr>
      <w:widowControl w:val="0"/>
      <w:shd w:val="clear" w:color="auto" w:fill="FFFFFF"/>
      <w:spacing w:before="600" w:after="0" w:line="480" w:lineRule="exact"/>
      <w:ind w:hanging="2860"/>
      <w:jc w:val="center"/>
      <w:outlineLvl w:val="1"/>
    </w:pPr>
    <w:rPr>
      <w:rFonts w:ascii="Tahoma" w:eastAsia="Tahoma" w:hAnsi="Tahoma" w:cs="Tahoma"/>
      <w:b/>
      <w:bCs/>
    </w:rPr>
  </w:style>
  <w:style w:type="character" w:customStyle="1" w:styleId="71">
    <w:name w:val="Основной текст (7) + Не полужирный"/>
    <w:rsid w:val="00AA1A3A"/>
    <w:rPr>
      <w:rFonts w:ascii="Tahoma" w:eastAsia="Tahoma" w:hAnsi="Tahoma" w:cs="Tahoma" w:hint="default"/>
      <w:b/>
      <w:bCs/>
      <w:color w:val="000000"/>
      <w:spacing w:val="0"/>
      <w:w w:val="100"/>
      <w:position w:val="0"/>
      <w:shd w:val="clear" w:color="auto" w:fill="FFFFFF"/>
      <w:lang w:val="hy-AM" w:eastAsia="hy-AM" w:bidi="hy-AM"/>
    </w:rPr>
  </w:style>
  <w:style w:type="character" w:customStyle="1" w:styleId="Style1Char">
    <w:name w:val="Style1 Char"/>
    <w:link w:val="Style1"/>
    <w:uiPriority w:val="99"/>
    <w:locked/>
    <w:rsid w:val="00AA1A3A"/>
    <w:rPr>
      <w:rFonts w:ascii="Arial LatArm" w:eastAsia="Times New Roman" w:hAnsi="Arial LatArm" w:cs="Times New Roman"/>
      <w:b/>
      <w:sz w:val="28"/>
      <w:szCs w:val="28"/>
      <w:lang w:val="en-US" w:eastAsia="ru-RU"/>
    </w:rPr>
  </w:style>
  <w:style w:type="paragraph" w:styleId="afc">
    <w:name w:val="annotation text"/>
    <w:basedOn w:val="a"/>
    <w:link w:val="afd"/>
    <w:uiPriority w:val="99"/>
    <w:semiHidden/>
    <w:unhideWhenUsed/>
    <w:rsid w:val="00AA1A3A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A1A3A"/>
    <w:rPr>
      <w:rFonts w:eastAsia="Calibri" w:cs="Times New Roman"/>
      <w:sz w:val="20"/>
      <w:szCs w:val="20"/>
      <w:lang w:val="x-none" w:eastAsia="x-none"/>
    </w:rPr>
  </w:style>
  <w:style w:type="paragraph" w:styleId="afe">
    <w:name w:val="footnote text"/>
    <w:basedOn w:val="a"/>
    <w:link w:val="aff"/>
    <w:uiPriority w:val="99"/>
    <w:semiHidden/>
    <w:unhideWhenUsed/>
    <w:rsid w:val="00AA1A3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f">
    <w:name w:val="Текст сноски Знак"/>
    <w:basedOn w:val="a0"/>
    <w:link w:val="afe"/>
    <w:uiPriority w:val="99"/>
    <w:semiHidden/>
    <w:rsid w:val="00AA1A3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semiHidden/>
    <w:unhideWhenUsed/>
    <w:rsid w:val="00AA1A3A"/>
    <w:rPr>
      <w:vertAlign w:val="superscript"/>
    </w:rPr>
  </w:style>
  <w:style w:type="character" w:styleId="aff1">
    <w:name w:val="annotation reference"/>
    <w:uiPriority w:val="99"/>
    <w:semiHidden/>
    <w:unhideWhenUsed/>
    <w:rsid w:val="00AA1A3A"/>
    <w:rPr>
      <w:sz w:val="16"/>
      <w:szCs w:val="16"/>
    </w:rPr>
  </w:style>
  <w:style w:type="paragraph" w:customStyle="1" w:styleId="Style7">
    <w:name w:val="Style7"/>
    <w:basedOn w:val="a"/>
    <w:rsid w:val="00AA1A3A"/>
    <w:pPr>
      <w:widowControl w:val="0"/>
      <w:autoSpaceDE w:val="0"/>
      <w:autoSpaceDN w:val="0"/>
      <w:adjustRightInd w:val="0"/>
      <w:spacing w:after="0" w:line="357" w:lineRule="exact"/>
      <w:ind w:firstLine="667"/>
      <w:jc w:val="both"/>
    </w:pPr>
    <w:rPr>
      <w:rFonts w:ascii="Tahoma" w:eastAsia="SimSun" w:hAnsi="Tahoma" w:cs="Times New Roman"/>
      <w:sz w:val="24"/>
      <w:szCs w:val="24"/>
      <w:lang w:val="en-US"/>
    </w:rPr>
  </w:style>
  <w:style w:type="character" w:customStyle="1" w:styleId="FontStyle29">
    <w:name w:val="Font Style29"/>
    <w:rsid w:val="00AA1A3A"/>
    <w:rPr>
      <w:rFonts w:ascii="Tahoma" w:hAnsi="Tahoma"/>
      <w:color w:val="000000"/>
      <w:sz w:val="16"/>
    </w:rPr>
  </w:style>
  <w:style w:type="paragraph" w:styleId="aff2">
    <w:name w:val="annotation subject"/>
    <w:basedOn w:val="afc"/>
    <w:next w:val="afc"/>
    <w:link w:val="aff3"/>
    <w:uiPriority w:val="99"/>
    <w:semiHidden/>
    <w:unhideWhenUsed/>
    <w:rsid w:val="00AA1A3A"/>
    <w:rPr>
      <w:b/>
      <w:bCs/>
    </w:rPr>
  </w:style>
  <w:style w:type="character" w:customStyle="1" w:styleId="aff3">
    <w:name w:val="Тема примечания Знак"/>
    <w:basedOn w:val="afd"/>
    <w:link w:val="aff2"/>
    <w:uiPriority w:val="99"/>
    <w:semiHidden/>
    <w:rsid w:val="00AA1A3A"/>
    <w:rPr>
      <w:rFonts w:eastAsia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A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AA1A3A"/>
    <w:pPr>
      <w:keepNext/>
      <w:spacing w:after="0" w:line="240" w:lineRule="auto"/>
      <w:jc w:val="right"/>
      <w:outlineLvl w:val="1"/>
    </w:pPr>
    <w:rPr>
      <w:rFonts w:ascii="Times Armenian" w:eastAsia="Times New Roman" w:hAnsi="Times Armenian" w:cs="Times New Roman"/>
      <w:sz w:val="24"/>
      <w:szCs w:val="20"/>
      <w:u w:val="single"/>
      <w:lang w:val="en-US" w:eastAsia="x-none"/>
    </w:rPr>
  </w:style>
  <w:style w:type="paragraph" w:styleId="3">
    <w:name w:val="heading 3"/>
    <w:basedOn w:val="a"/>
    <w:next w:val="a"/>
    <w:link w:val="30"/>
    <w:qFormat/>
    <w:rsid w:val="00AA1A3A"/>
    <w:pPr>
      <w:keepNext/>
      <w:spacing w:after="0" w:line="240" w:lineRule="auto"/>
      <w:jc w:val="center"/>
      <w:outlineLvl w:val="2"/>
    </w:pPr>
    <w:rPr>
      <w:rFonts w:ascii="Arial LatArm" w:eastAsia="Times New Roman" w:hAnsi="Arial LatArm" w:cs="Times New Roman"/>
      <w:b/>
      <w:sz w:val="32"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AA1A3A"/>
    <w:pPr>
      <w:keepNext/>
      <w:spacing w:after="0" w:line="360" w:lineRule="auto"/>
      <w:ind w:left="851" w:right="312" w:firstLine="567"/>
      <w:jc w:val="center"/>
      <w:outlineLvl w:val="3"/>
    </w:pPr>
    <w:rPr>
      <w:rFonts w:ascii="Nork New" w:eastAsia="Times New Roman" w:hAnsi="Nork New" w:cs="Times New Roman"/>
      <w:b/>
      <w:sz w:val="24"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AA1A3A"/>
    <w:pPr>
      <w:keepNext/>
      <w:spacing w:after="0" w:line="240" w:lineRule="auto"/>
      <w:jc w:val="both"/>
      <w:outlineLvl w:val="4"/>
    </w:pPr>
    <w:rPr>
      <w:rFonts w:ascii="Arial LatArm" w:eastAsia="Times New Roman" w:hAnsi="Arial LatArm" w:cs="Times New Roman"/>
      <w:b/>
      <w:i/>
      <w:sz w:val="24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AA1A3A"/>
    <w:pPr>
      <w:keepNext/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AA1A3A"/>
    <w:pPr>
      <w:keepNext/>
      <w:spacing w:after="0" w:line="240" w:lineRule="auto"/>
      <w:jc w:val="center"/>
      <w:outlineLvl w:val="6"/>
    </w:pPr>
    <w:rPr>
      <w:rFonts w:ascii="Times LatArm" w:eastAsia="Times New Roman" w:hAnsi="Times LatArm" w:cs="Times New Roman"/>
      <w:b/>
      <w:i/>
      <w:sz w:val="28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AA1A3A"/>
    <w:pPr>
      <w:keepNext/>
      <w:spacing w:after="0" w:line="240" w:lineRule="auto"/>
      <w:ind w:firstLine="720"/>
      <w:jc w:val="center"/>
      <w:outlineLvl w:val="7"/>
    </w:pPr>
    <w:rPr>
      <w:rFonts w:ascii="Arial LatArm" w:eastAsia="Times New Roman" w:hAnsi="Arial LatArm" w:cs="Times New Roman"/>
      <w:b/>
      <w:sz w:val="24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AA1A3A"/>
    <w:pPr>
      <w:keepNext/>
      <w:spacing w:after="0" w:line="360" w:lineRule="auto"/>
      <w:ind w:left="142" w:right="142" w:firstLine="709"/>
      <w:jc w:val="both"/>
      <w:outlineLvl w:val="8"/>
    </w:pPr>
    <w:rPr>
      <w:rFonts w:ascii="Nork New" w:eastAsia="Times New Roman" w:hAnsi="Nork New" w:cs="Times New Roman"/>
      <w:b/>
      <w:bCs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1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A1A3A"/>
  </w:style>
  <w:style w:type="paragraph" w:styleId="a5">
    <w:name w:val="footer"/>
    <w:basedOn w:val="a"/>
    <w:link w:val="a6"/>
    <w:uiPriority w:val="99"/>
    <w:unhideWhenUsed/>
    <w:rsid w:val="00AA1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A3A"/>
  </w:style>
  <w:style w:type="paragraph" w:styleId="a7">
    <w:name w:val="No Spacing"/>
    <w:link w:val="a8"/>
    <w:uiPriority w:val="1"/>
    <w:qFormat/>
    <w:rsid w:val="00AA1A3A"/>
    <w:pPr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A1A3A"/>
    <w:rPr>
      <w:rFonts w:asciiTheme="minorHAnsi" w:eastAsiaTheme="minorEastAsia" w:hAnsiTheme="minorHAns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1A3A"/>
    <w:rPr>
      <w:rFonts w:ascii="Arial" w:eastAsia="Times New Roman" w:hAnsi="Arial" w:cs="Times New Roman"/>
      <w:b/>
      <w:kern w:val="28"/>
      <w:sz w:val="28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rsid w:val="00AA1A3A"/>
    <w:rPr>
      <w:rFonts w:ascii="Times Armenian" w:eastAsia="Times New Roman" w:hAnsi="Times Armenian" w:cs="Times New Roman"/>
      <w:sz w:val="24"/>
      <w:szCs w:val="20"/>
      <w:u w:val="single"/>
      <w:lang w:val="en-US" w:eastAsia="x-none"/>
    </w:rPr>
  </w:style>
  <w:style w:type="character" w:customStyle="1" w:styleId="30">
    <w:name w:val="Заголовок 3 Знак"/>
    <w:basedOn w:val="a0"/>
    <w:link w:val="3"/>
    <w:rsid w:val="00AA1A3A"/>
    <w:rPr>
      <w:rFonts w:ascii="Arial LatArm" w:eastAsia="Times New Roman" w:hAnsi="Arial LatArm" w:cs="Times New Roman"/>
      <w:b/>
      <w:sz w:val="32"/>
      <w:szCs w:val="20"/>
      <w:lang w:val="en-US" w:eastAsia="x-none"/>
    </w:rPr>
  </w:style>
  <w:style w:type="character" w:customStyle="1" w:styleId="40">
    <w:name w:val="Заголовок 4 Знак"/>
    <w:basedOn w:val="a0"/>
    <w:link w:val="4"/>
    <w:rsid w:val="00AA1A3A"/>
    <w:rPr>
      <w:rFonts w:ascii="Nork New" w:eastAsia="Times New Roman" w:hAnsi="Nork New" w:cs="Times New Roman"/>
      <w:b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rsid w:val="00AA1A3A"/>
    <w:rPr>
      <w:rFonts w:ascii="Arial LatArm" w:eastAsia="Times New Roman" w:hAnsi="Arial LatArm" w:cs="Times New Roman"/>
      <w:b/>
      <w:i/>
      <w:sz w:val="24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rsid w:val="00AA1A3A"/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rsid w:val="00AA1A3A"/>
    <w:rPr>
      <w:rFonts w:ascii="Times LatArm" w:eastAsia="Times New Roman" w:hAnsi="Times LatArm" w:cs="Times New Roman"/>
      <w:b/>
      <w:i/>
      <w:sz w:val="28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rsid w:val="00AA1A3A"/>
    <w:rPr>
      <w:rFonts w:ascii="Arial LatArm" w:eastAsia="Times New Roman" w:hAnsi="Arial LatArm" w:cs="Times New Roman"/>
      <w:b/>
      <w:sz w:val="24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rsid w:val="00AA1A3A"/>
    <w:rPr>
      <w:rFonts w:ascii="Nork New" w:eastAsia="Times New Roman" w:hAnsi="Nork New" w:cs="Times New Roman"/>
      <w:b/>
      <w:bCs/>
      <w:sz w:val="28"/>
      <w:szCs w:val="20"/>
      <w:lang w:val="en-US" w:eastAsia="x-none"/>
    </w:rPr>
  </w:style>
  <w:style w:type="numbering" w:customStyle="1" w:styleId="11">
    <w:name w:val="Нет списка1"/>
    <w:next w:val="a2"/>
    <w:uiPriority w:val="99"/>
    <w:semiHidden/>
    <w:unhideWhenUsed/>
    <w:rsid w:val="00AA1A3A"/>
  </w:style>
  <w:style w:type="numbering" w:customStyle="1" w:styleId="110">
    <w:name w:val="Нет списка11"/>
    <w:next w:val="a2"/>
    <w:uiPriority w:val="99"/>
    <w:semiHidden/>
    <w:unhideWhenUsed/>
    <w:rsid w:val="00AA1A3A"/>
  </w:style>
  <w:style w:type="paragraph" w:styleId="ab">
    <w:name w:val="Body Text"/>
    <w:basedOn w:val="a"/>
    <w:link w:val="ac"/>
    <w:rsid w:val="00AA1A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x-none"/>
    </w:rPr>
  </w:style>
  <w:style w:type="character" w:customStyle="1" w:styleId="ac">
    <w:name w:val="Основной текст Знак"/>
    <w:basedOn w:val="a0"/>
    <w:link w:val="ab"/>
    <w:rsid w:val="00AA1A3A"/>
    <w:rPr>
      <w:rFonts w:ascii="Times Armenian" w:eastAsia="Times New Roman" w:hAnsi="Times Armenian" w:cs="Times New Roman"/>
      <w:sz w:val="24"/>
      <w:szCs w:val="20"/>
      <w:lang w:val="en-US" w:eastAsia="x-none"/>
    </w:rPr>
  </w:style>
  <w:style w:type="paragraph" w:styleId="21">
    <w:name w:val="Body Text Indent 2"/>
    <w:basedOn w:val="a"/>
    <w:link w:val="22"/>
    <w:rsid w:val="00AA1A3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22">
    <w:name w:val="Основной текст с отступом 2 Знак"/>
    <w:basedOn w:val="a0"/>
    <w:link w:val="21"/>
    <w:rsid w:val="00AA1A3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d">
    <w:name w:val="Title"/>
    <w:basedOn w:val="a"/>
    <w:link w:val="ae"/>
    <w:qFormat/>
    <w:rsid w:val="00AA1A3A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x-none"/>
    </w:rPr>
  </w:style>
  <w:style w:type="character" w:customStyle="1" w:styleId="ae">
    <w:name w:val="Название Знак"/>
    <w:basedOn w:val="a0"/>
    <w:link w:val="ad"/>
    <w:rsid w:val="00AA1A3A"/>
    <w:rPr>
      <w:rFonts w:ascii="Times Armenian" w:eastAsia="Times New Roman" w:hAnsi="Times Armenian" w:cs="Times New Roman"/>
      <w:b/>
      <w:bCs/>
      <w:sz w:val="30"/>
      <w:szCs w:val="24"/>
      <w:lang w:val="en-US" w:eastAsia="x-none"/>
    </w:rPr>
  </w:style>
  <w:style w:type="paragraph" w:styleId="31">
    <w:name w:val="Body Text 3"/>
    <w:basedOn w:val="a"/>
    <w:link w:val="32"/>
    <w:rsid w:val="00AA1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32">
    <w:name w:val="Основной текст 3 Знак"/>
    <w:basedOn w:val="a0"/>
    <w:link w:val="31"/>
    <w:rsid w:val="00AA1A3A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f">
    <w:name w:val="Body Text Indent"/>
    <w:basedOn w:val="a"/>
    <w:link w:val="af0"/>
    <w:rsid w:val="00AA1A3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0">
    <w:name w:val="Основной текст с отступом Знак"/>
    <w:basedOn w:val="a0"/>
    <w:link w:val="af"/>
    <w:rsid w:val="00AA1A3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af1">
    <w:name w:val="Table Grid"/>
    <w:basedOn w:val="a1"/>
    <w:uiPriority w:val="59"/>
    <w:rsid w:val="00AA1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AA1A3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24">
    <w:name w:val="Основной текст 2 Знак"/>
    <w:basedOn w:val="a0"/>
    <w:link w:val="23"/>
    <w:rsid w:val="00AA1A3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f2">
    <w:name w:val="Block Text"/>
    <w:basedOn w:val="a"/>
    <w:rsid w:val="00AA1A3A"/>
    <w:pPr>
      <w:spacing w:after="0" w:line="360" w:lineRule="auto"/>
      <w:ind w:left="851" w:right="312" w:firstLine="567"/>
      <w:jc w:val="both"/>
    </w:pPr>
    <w:rPr>
      <w:rFonts w:ascii="Nork New" w:eastAsia="Times New Roman" w:hAnsi="Nork New" w:cs="Times New Roman"/>
      <w:sz w:val="24"/>
      <w:szCs w:val="20"/>
      <w:lang w:val="en-US"/>
    </w:rPr>
  </w:style>
  <w:style w:type="paragraph" w:styleId="33">
    <w:name w:val="Body Text Indent 3"/>
    <w:basedOn w:val="a"/>
    <w:link w:val="34"/>
    <w:rsid w:val="00AA1A3A"/>
    <w:pPr>
      <w:spacing w:after="0" w:line="240" w:lineRule="auto"/>
      <w:ind w:left="567"/>
      <w:jc w:val="both"/>
    </w:pPr>
    <w:rPr>
      <w:rFonts w:ascii="Times Armenian" w:eastAsia="Times New Roman" w:hAnsi="Times Armenian" w:cs="Times New Roman"/>
      <w:b/>
      <w:sz w:val="24"/>
      <w:szCs w:val="20"/>
      <w:lang w:val="en-US" w:eastAsia="x-none"/>
    </w:rPr>
  </w:style>
  <w:style w:type="character" w:customStyle="1" w:styleId="34">
    <w:name w:val="Основной текст с отступом 3 Знак"/>
    <w:basedOn w:val="a0"/>
    <w:link w:val="33"/>
    <w:rsid w:val="00AA1A3A"/>
    <w:rPr>
      <w:rFonts w:ascii="Times Armenian" w:eastAsia="Times New Roman" w:hAnsi="Times Armenian" w:cs="Times New Roman"/>
      <w:b/>
      <w:sz w:val="24"/>
      <w:szCs w:val="20"/>
      <w:lang w:val="en-US" w:eastAsia="x-none"/>
    </w:rPr>
  </w:style>
  <w:style w:type="paragraph" w:customStyle="1" w:styleId="Text">
    <w:name w:val="Text"/>
    <w:basedOn w:val="a"/>
    <w:rsid w:val="00AA1A3A"/>
    <w:pPr>
      <w:spacing w:before="60" w:after="40" w:line="360" w:lineRule="auto"/>
      <w:ind w:firstLine="720"/>
      <w:jc w:val="both"/>
    </w:pPr>
    <w:rPr>
      <w:rFonts w:ascii="Arial LatArm" w:eastAsia="Times New Roman" w:hAnsi="Arial LatArm" w:cs="Times New Roman"/>
      <w:szCs w:val="20"/>
      <w:lang w:val="en-US"/>
    </w:rPr>
  </w:style>
  <w:style w:type="paragraph" w:styleId="af3">
    <w:name w:val="Plain Text"/>
    <w:basedOn w:val="a"/>
    <w:link w:val="af4"/>
    <w:rsid w:val="00AA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x-none"/>
    </w:rPr>
  </w:style>
  <w:style w:type="character" w:customStyle="1" w:styleId="af4">
    <w:name w:val="Текст Знак"/>
    <w:basedOn w:val="a0"/>
    <w:link w:val="af3"/>
    <w:rsid w:val="00AA1A3A"/>
    <w:rPr>
      <w:rFonts w:ascii="Courier New" w:eastAsia="Times New Roman" w:hAnsi="Courier New" w:cs="Times New Roman"/>
      <w:sz w:val="20"/>
      <w:szCs w:val="20"/>
      <w:lang w:val="en-GB" w:eastAsia="x-none"/>
    </w:rPr>
  </w:style>
  <w:style w:type="paragraph" w:styleId="af5">
    <w:name w:val="Normal (Web)"/>
    <w:basedOn w:val="a"/>
    <w:uiPriority w:val="99"/>
    <w:rsid w:val="00AA1A3A"/>
    <w:pPr>
      <w:spacing w:before="100" w:after="100" w:line="240" w:lineRule="auto"/>
    </w:pPr>
    <w:rPr>
      <w:rFonts w:ascii="Arial Unicode MS" w:eastAsia="Arial Unicode MS" w:hAnsi="Times Armenian" w:cs="Times New Roman"/>
      <w:sz w:val="24"/>
      <w:szCs w:val="20"/>
      <w:lang w:val="en-GB"/>
    </w:rPr>
  </w:style>
  <w:style w:type="paragraph" w:customStyle="1" w:styleId="RussianHeading1">
    <w:name w:val="Russian Heading 1"/>
    <w:basedOn w:val="af3"/>
    <w:next w:val="af3"/>
    <w:rsid w:val="00AA1A3A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smallCaps/>
      <w:color w:val="000000"/>
      <w:spacing w:val="60"/>
      <w:sz w:val="28"/>
      <w:lang w:val="en-US"/>
    </w:rPr>
  </w:style>
  <w:style w:type="paragraph" w:customStyle="1" w:styleId="BodyText21">
    <w:name w:val="Body Text 21"/>
    <w:basedOn w:val="a"/>
    <w:rsid w:val="00AA1A3A"/>
    <w:pPr>
      <w:widowControl w:val="0"/>
      <w:tabs>
        <w:tab w:val="left" w:pos="7200"/>
        <w:tab w:val="left" w:pos="8730"/>
      </w:tabs>
      <w:spacing w:before="60" w:after="0" w:line="324" w:lineRule="auto"/>
      <w:ind w:firstLine="426"/>
      <w:jc w:val="both"/>
    </w:pPr>
    <w:rPr>
      <w:rFonts w:ascii="Times Armenian" w:eastAsia="Times New Roman" w:hAnsi="Times Armenian" w:cs="Times New Roman"/>
      <w:szCs w:val="20"/>
      <w:lang w:val="fr-FR"/>
    </w:rPr>
  </w:style>
  <w:style w:type="paragraph" w:customStyle="1" w:styleId="Article">
    <w:name w:val="Article"/>
    <w:basedOn w:val="a"/>
    <w:rsid w:val="00AA1A3A"/>
    <w:pPr>
      <w:keepNext/>
      <w:widowControl w:val="0"/>
      <w:overflowPunct w:val="0"/>
      <w:autoSpaceDE w:val="0"/>
      <w:autoSpaceDN w:val="0"/>
      <w:adjustRightInd w:val="0"/>
      <w:spacing w:before="240" w:after="120" w:line="240" w:lineRule="auto"/>
      <w:ind w:left="425"/>
    </w:pPr>
    <w:rPr>
      <w:rFonts w:ascii="Times Armenian" w:eastAsia="Times New Roman" w:hAnsi="Times Armenian" w:cs="Times New Roman"/>
      <w:b/>
      <w:szCs w:val="24"/>
      <w:lang w:val="en-US"/>
    </w:rPr>
  </w:style>
  <w:style w:type="character" w:styleId="af6">
    <w:name w:val="Strong"/>
    <w:uiPriority w:val="22"/>
    <w:qFormat/>
    <w:rsid w:val="00AA1A3A"/>
    <w:rPr>
      <w:b/>
      <w:bCs/>
    </w:rPr>
  </w:style>
  <w:style w:type="paragraph" w:styleId="af7">
    <w:name w:val="Subtitle"/>
    <w:basedOn w:val="a"/>
    <w:link w:val="af8"/>
    <w:qFormat/>
    <w:rsid w:val="00AA1A3A"/>
    <w:pPr>
      <w:spacing w:after="0" w:line="36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AA1A3A"/>
    <w:rPr>
      <w:rFonts w:ascii="Arial Armenian" w:eastAsia="Times New Roman" w:hAnsi="Arial Armenian" w:cs="Times New Roman"/>
      <w:b/>
      <w:bCs/>
      <w:sz w:val="24"/>
      <w:szCs w:val="24"/>
      <w:lang w:val="x-none" w:eastAsia="x-none"/>
    </w:rPr>
  </w:style>
  <w:style w:type="character" w:styleId="af9">
    <w:name w:val="page number"/>
    <w:basedOn w:val="a0"/>
    <w:rsid w:val="00AA1A3A"/>
  </w:style>
  <w:style w:type="paragraph" w:customStyle="1" w:styleId="Style1">
    <w:name w:val="Style1"/>
    <w:basedOn w:val="a"/>
    <w:link w:val="Style1Char"/>
    <w:uiPriority w:val="99"/>
    <w:rsid w:val="00AA1A3A"/>
    <w:pPr>
      <w:spacing w:after="0" w:line="240" w:lineRule="auto"/>
      <w:jc w:val="center"/>
    </w:pPr>
    <w:rPr>
      <w:rFonts w:ascii="Arial LatArm" w:eastAsia="Times New Roman" w:hAnsi="Arial LatArm" w:cs="Times New Roman"/>
      <w:b/>
      <w:sz w:val="28"/>
      <w:szCs w:val="28"/>
      <w:lang w:val="en-US" w:eastAsia="ru-RU"/>
    </w:rPr>
  </w:style>
  <w:style w:type="character" w:styleId="afa">
    <w:name w:val="Hyperlink"/>
    <w:rsid w:val="00AA1A3A"/>
    <w:rPr>
      <w:color w:val="0000FF"/>
      <w:u w:val="single"/>
    </w:rPr>
  </w:style>
  <w:style w:type="character" w:customStyle="1" w:styleId="Heading1Char">
    <w:name w:val="Heading 1 Char"/>
    <w:rsid w:val="00AA1A3A"/>
    <w:rPr>
      <w:rFonts w:ascii="Times Armenian" w:hAnsi="Times Armenian"/>
      <w:b/>
      <w:bCs/>
      <w:sz w:val="24"/>
      <w:szCs w:val="24"/>
      <w:lang w:val="en-US" w:eastAsia="ru-RU" w:bidi="ar-SA"/>
    </w:rPr>
  </w:style>
  <w:style w:type="paragraph" w:styleId="afb">
    <w:name w:val="List Paragraph"/>
    <w:basedOn w:val="a"/>
    <w:uiPriority w:val="34"/>
    <w:qFormat/>
    <w:rsid w:val="00AA1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AA1A3A"/>
  </w:style>
  <w:style w:type="paragraph" w:customStyle="1" w:styleId="mechtex">
    <w:name w:val="mechtex"/>
    <w:basedOn w:val="a"/>
    <w:link w:val="mechtexChar"/>
    <w:rsid w:val="00AA1A3A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AA1A3A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AA1A3A"/>
  </w:style>
  <w:style w:type="character" w:customStyle="1" w:styleId="25">
    <w:name w:val="Основной текст (2)_"/>
    <w:link w:val="26"/>
    <w:rsid w:val="00AA1A3A"/>
    <w:rPr>
      <w:rFonts w:ascii="Tahoma" w:eastAsia="Tahoma" w:hAnsi="Tahoma" w:cs="Tahoma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A1A3A"/>
    <w:pPr>
      <w:widowControl w:val="0"/>
      <w:shd w:val="clear" w:color="auto" w:fill="FFFFFF"/>
      <w:spacing w:after="0" w:line="480" w:lineRule="exact"/>
      <w:ind w:hanging="480"/>
      <w:jc w:val="both"/>
    </w:pPr>
    <w:rPr>
      <w:rFonts w:ascii="Tahoma" w:eastAsia="Tahoma" w:hAnsi="Tahoma" w:cs="Tahoma"/>
    </w:rPr>
  </w:style>
  <w:style w:type="character" w:customStyle="1" w:styleId="27">
    <w:name w:val="Заголовок №2_"/>
    <w:link w:val="28"/>
    <w:locked/>
    <w:rsid w:val="00AA1A3A"/>
    <w:rPr>
      <w:rFonts w:ascii="Tahoma" w:eastAsia="Tahoma" w:hAnsi="Tahoma" w:cs="Tahoma"/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AA1A3A"/>
    <w:pPr>
      <w:widowControl w:val="0"/>
      <w:shd w:val="clear" w:color="auto" w:fill="FFFFFF"/>
      <w:spacing w:before="600" w:after="0" w:line="480" w:lineRule="exact"/>
      <w:ind w:hanging="2860"/>
      <w:jc w:val="center"/>
      <w:outlineLvl w:val="1"/>
    </w:pPr>
    <w:rPr>
      <w:rFonts w:ascii="Tahoma" w:eastAsia="Tahoma" w:hAnsi="Tahoma" w:cs="Tahoma"/>
      <w:b/>
      <w:bCs/>
    </w:rPr>
  </w:style>
  <w:style w:type="character" w:customStyle="1" w:styleId="71">
    <w:name w:val="Основной текст (7) + Не полужирный"/>
    <w:rsid w:val="00AA1A3A"/>
    <w:rPr>
      <w:rFonts w:ascii="Tahoma" w:eastAsia="Tahoma" w:hAnsi="Tahoma" w:cs="Tahoma" w:hint="default"/>
      <w:b/>
      <w:bCs/>
      <w:color w:val="000000"/>
      <w:spacing w:val="0"/>
      <w:w w:val="100"/>
      <w:position w:val="0"/>
      <w:shd w:val="clear" w:color="auto" w:fill="FFFFFF"/>
      <w:lang w:val="hy-AM" w:eastAsia="hy-AM" w:bidi="hy-AM"/>
    </w:rPr>
  </w:style>
  <w:style w:type="character" w:customStyle="1" w:styleId="Style1Char">
    <w:name w:val="Style1 Char"/>
    <w:link w:val="Style1"/>
    <w:uiPriority w:val="99"/>
    <w:locked/>
    <w:rsid w:val="00AA1A3A"/>
    <w:rPr>
      <w:rFonts w:ascii="Arial LatArm" w:eastAsia="Times New Roman" w:hAnsi="Arial LatArm" w:cs="Times New Roman"/>
      <w:b/>
      <w:sz w:val="28"/>
      <w:szCs w:val="28"/>
      <w:lang w:val="en-US" w:eastAsia="ru-RU"/>
    </w:rPr>
  </w:style>
  <w:style w:type="paragraph" w:styleId="afc">
    <w:name w:val="annotation text"/>
    <w:basedOn w:val="a"/>
    <w:link w:val="afd"/>
    <w:uiPriority w:val="99"/>
    <w:semiHidden/>
    <w:unhideWhenUsed/>
    <w:rsid w:val="00AA1A3A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A1A3A"/>
    <w:rPr>
      <w:rFonts w:eastAsia="Calibri" w:cs="Times New Roman"/>
      <w:sz w:val="20"/>
      <w:szCs w:val="20"/>
      <w:lang w:val="x-none" w:eastAsia="x-none"/>
    </w:rPr>
  </w:style>
  <w:style w:type="paragraph" w:styleId="afe">
    <w:name w:val="footnote text"/>
    <w:basedOn w:val="a"/>
    <w:link w:val="aff"/>
    <w:uiPriority w:val="99"/>
    <w:semiHidden/>
    <w:unhideWhenUsed/>
    <w:rsid w:val="00AA1A3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f">
    <w:name w:val="Текст сноски Знак"/>
    <w:basedOn w:val="a0"/>
    <w:link w:val="afe"/>
    <w:uiPriority w:val="99"/>
    <w:semiHidden/>
    <w:rsid w:val="00AA1A3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semiHidden/>
    <w:unhideWhenUsed/>
    <w:rsid w:val="00AA1A3A"/>
    <w:rPr>
      <w:vertAlign w:val="superscript"/>
    </w:rPr>
  </w:style>
  <w:style w:type="character" w:styleId="aff1">
    <w:name w:val="annotation reference"/>
    <w:uiPriority w:val="99"/>
    <w:semiHidden/>
    <w:unhideWhenUsed/>
    <w:rsid w:val="00AA1A3A"/>
    <w:rPr>
      <w:sz w:val="16"/>
      <w:szCs w:val="16"/>
    </w:rPr>
  </w:style>
  <w:style w:type="paragraph" w:customStyle="1" w:styleId="Style7">
    <w:name w:val="Style7"/>
    <w:basedOn w:val="a"/>
    <w:rsid w:val="00AA1A3A"/>
    <w:pPr>
      <w:widowControl w:val="0"/>
      <w:autoSpaceDE w:val="0"/>
      <w:autoSpaceDN w:val="0"/>
      <w:adjustRightInd w:val="0"/>
      <w:spacing w:after="0" w:line="357" w:lineRule="exact"/>
      <w:ind w:firstLine="667"/>
      <w:jc w:val="both"/>
    </w:pPr>
    <w:rPr>
      <w:rFonts w:ascii="Tahoma" w:eastAsia="SimSun" w:hAnsi="Tahoma" w:cs="Times New Roman"/>
      <w:sz w:val="24"/>
      <w:szCs w:val="24"/>
      <w:lang w:val="en-US"/>
    </w:rPr>
  </w:style>
  <w:style w:type="character" w:customStyle="1" w:styleId="FontStyle29">
    <w:name w:val="Font Style29"/>
    <w:rsid w:val="00AA1A3A"/>
    <w:rPr>
      <w:rFonts w:ascii="Tahoma" w:hAnsi="Tahoma"/>
      <w:color w:val="000000"/>
      <w:sz w:val="16"/>
    </w:rPr>
  </w:style>
  <w:style w:type="paragraph" w:styleId="aff2">
    <w:name w:val="annotation subject"/>
    <w:basedOn w:val="afc"/>
    <w:next w:val="afc"/>
    <w:link w:val="aff3"/>
    <w:uiPriority w:val="99"/>
    <w:semiHidden/>
    <w:unhideWhenUsed/>
    <w:rsid w:val="00AA1A3A"/>
    <w:rPr>
      <w:b/>
      <w:bCs/>
    </w:rPr>
  </w:style>
  <w:style w:type="character" w:customStyle="1" w:styleId="aff3">
    <w:name w:val="Тема примечания Знак"/>
    <w:basedOn w:val="afd"/>
    <w:link w:val="aff2"/>
    <w:uiPriority w:val="99"/>
    <w:semiHidden/>
    <w:rsid w:val="00AA1A3A"/>
    <w:rPr>
      <w:rFonts w:eastAsia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9FB1-F355-4A36-AE53-F48D65B2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13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Iravaban.gyugh</dc:creator>
  <cp:lastModifiedBy>Hayk</cp:lastModifiedBy>
  <cp:revision>212</cp:revision>
  <cp:lastPrinted>2017-12-12T12:11:00Z</cp:lastPrinted>
  <dcterms:created xsi:type="dcterms:W3CDTF">2017-09-28T06:38:00Z</dcterms:created>
  <dcterms:modified xsi:type="dcterms:W3CDTF">2017-12-14T10:36:00Z</dcterms:modified>
</cp:coreProperties>
</file>