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622"/>
        <w:gridCol w:w="4253"/>
      </w:tblGrid>
      <w:tr w:rsidR="00E76115" w:rsidTr="00E76115">
        <w:tc>
          <w:tcPr>
            <w:tcW w:w="4834" w:type="dxa"/>
          </w:tcPr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22" w:type="dxa"/>
          </w:tcPr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E76115" w:rsidRPr="002F35DA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E76115" w:rsidRDefault="00E76115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B43" w:rsidRPr="00C21F22" w:rsidRDefault="00A71B43" w:rsidP="00E545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2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7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F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1F22" w:rsidRPr="00C21F22">
        <w:rPr>
          <w:rFonts w:ascii="Times New Roman" w:hAnsi="Times New Roman" w:cs="Times New Roman"/>
          <w:b/>
          <w:sz w:val="28"/>
          <w:szCs w:val="28"/>
        </w:rPr>
        <w:t>финансировании работ по разработке проектной документации по перспективным мероприятиям</w:t>
      </w:r>
      <w:r w:rsidRPr="00C21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CF">
        <w:rPr>
          <w:rFonts w:ascii="Times New Roman" w:hAnsi="Times New Roman" w:cs="Times New Roman"/>
          <w:b/>
          <w:sz w:val="28"/>
          <w:szCs w:val="28"/>
        </w:rPr>
        <w:t>П</w:t>
      </w:r>
      <w:r w:rsidR="00E5452D" w:rsidRPr="00C21F22">
        <w:rPr>
          <w:rFonts w:ascii="Times New Roman" w:hAnsi="Times New Roman" w:cs="Times New Roman"/>
          <w:b/>
          <w:sz w:val="28"/>
          <w:szCs w:val="28"/>
        </w:rPr>
        <w:t>еречня и перечня № 2540-р по состоянию на 1 июля 2022 года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2"/>
        <w:gridCol w:w="2875"/>
        <w:gridCol w:w="1947"/>
        <w:gridCol w:w="1839"/>
        <w:gridCol w:w="1823"/>
        <w:gridCol w:w="1825"/>
        <w:gridCol w:w="1825"/>
        <w:gridCol w:w="1763"/>
      </w:tblGrid>
      <w:tr w:rsidR="0052100A" w:rsidRPr="00454C35" w:rsidTr="0087273A">
        <w:tc>
          <w:tcPr>
            <w:tcW w:w="812" w:type="dxa"/>
            <w:vMerge w:val="restart"/>
          </w:tcPr>
          <w:p w:rsidR="00454C35" w:rsidRPr="00E5452D" w:rsidRDefault="00454C35" w:rsidP="007F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5" w:type="dxa"/>
            <w:vMerge w:val="restart"/>
          </w:tcPr>
          <w:p w:rsidR="00454C35" w:rsidRPr="00E5452D" w:rsidRDefault="00454C35" w:rsidP="007F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перспективного мероприятия</w:t>
            </w:r>
          </w:p>
        </w:tc>
        <w:tc>
          <w:tcPr>
            <w:tcW w:w="1947" w:type="dxa"/>
            <w:vMerge w:val="restart"/>
          </w:tcPr>
          <w:p w:rsidR="00454C35" w:rsidRPr="00E5452D" w:rsidRDefault="00454C35" w:rsidP="007F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выполненных работ</w:t>
            </w:r>
            <w:r w:rsidR="004C7342"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Merge w:val="restart"/>
          </w:tcPr>
          <w:p w:rsidR="00454C35" w:rsidRPr="00E5452D" w:rsidRDefault="00454C35" w:rsidP="007F3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5473" w:type="dxa"/>
            <w:gridSpan w:val="3"/>
          </w:tcPr>
          <w:p w:rsidR="00454C35" w:rsidRPr="00E5452D" w:rsidRDefault="00454C35" w:rsidP="00026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  <w:r w:rsidR="00026B2F" w:rsidRPr="00E5452D">
              <w:rPr>
                <w:rFonts w:ascii="Times New Roman" w:hAnsi="Times New Roman" w:cs="Times New Roman"/>
                <w:b/>
              </w:rPr>
              <w:t>(</w:t>
            </w:r>
            <w:r w:rsidR="00E5452D">
              <w:rPr>
                <w:rFonts w:ascii="Times New Roman" w:hAnsi="Times New Roman" w:cs="Times New Roman"/>
                <w:b/>
              </w:rPr>
              <w:t>млн.рублей</w:t>
            </w:r>
            <w:r w:rsidR="00026B2F" w:rsidRPr="00E5452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3" w:type="dxa"/>
            <w:vMerge w:val="restart"/>
          </w:tcPr>
          <w:p w:rsidR="00454C35" w:rsidRPr="00E5452D" w:rsidRDefault="00D6632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54C35"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 объекта</w:t>
            </w:r>
            <w:r w:rsidR="00026B2F"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5452D">
              <w:rPr>
                <w:rFonts w:ascii="Times New Roman" w:hAnsi="Times New Roman" w:cs="Times New Roman"/>
                <w:b/>
              </w:rPr>
              <w:t>(млн.рублей</w:t>
            </w:r>
            <w:r w:rsidR="00026B2F" w:rsidRPr="00E5452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C7342" w:rsidRPr="00454C35" w:rsidTr="0087273A">
        <w:tc>
          <w:tcPr>
            <w:tcW w:w="812" w:type="dxa"/>
            <w:vMerge/>
          </w:tcPr>
          <w:p w:rsidR="00454C35" w:rsidRPr="00454C35" w:rsidRDefault="00454C35" w:rsidP="007F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454C35" w:rsidRPr="00454C35" w:rsidRDefault="00454C35" w:rsidP="007F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454C35" w:rsidRPr="00454C35" w:rsidRDefault="00454C35" w:rsidP="007F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454C35" w:rsidRPr="00454C35" w:rsidRDefault="00454C35" w:rsidP="007F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54C35" w:rsidRPr="00E5452D" w:rsidRDefault="00454C35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825" w:type="dxa"/>
          </w:tcPr>
          <w:p w:rsidR="00454C35" w:rsidRPr="00E5452D" w:rsidRDefault="00454C35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КБ</w:t>
            </w:r>
          </w:p>
        </w:tc>
        <w:tc>
          <w:tcPr>
            <w:tcW w:w="1825" w:type="dxa"/>
          </w:tcPr>
          <w:p w:rsidR="00454C35" w:rsidRPr="00E5452D" w:rsidRDefault="00454C35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63" w:type="dxa"/>
            <w:vMerge/>
          </w:tcPr>
          <w:p w:rsidR="00454C35" w:rsidRPr="00454C35" w:rsidRDefault="0045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49" w:rsidRPr="00454C35" w:rsidTr="0087273A">
        <w:tc>
          <w:tcPr>
            <w:tcW w:w="14709" w:type="dxa"/>
            <w:gridSpan w:val="8"/>
          </w:tcPr>
          <w:p w:rsidR="004E2649" w:rsidRPr="00454C35" w:rsidRDefault="004E2649" w:rsidP="004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29 декабря 2016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 2899-р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комплексному развитию города-курорта Кисловодска до 2030 г.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5" w:type="dxa"/>
          </w:tcPr>
          <w:p w:rsidR="00454C35" w:rsidRPr="00454C35" w:rsidRDefault="004E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многофункционального культурного центра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 (г. Кисловодск)</w:t>
            </w:r>
          </w:p>
        </w:tc>
        <w:tc>
          <w:tcPr>
            <w:tcW w:w="1947" w:type="dxa"/>
          </w:tcPr>
          <w:p w:rsidR="00454C35" w:rsidRPr="00454C35" w:rsidRDefault="004C7342" w:rsidP="004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</w:t>
            </w: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="00454C35">
              <w:rPr>
                <w:rFonts w:ascii="Times New Roman" w:hAnsi="Times New Roman" w:cs="Times New Roman"/>
                <w:sz w:val="24"/>
                <w:szCs w:val="24"/>
              </w:rPr>
              <w:t>, получение положительных заключений государственной экспертизы</w:t>
            </w:r>
            <w:r w:rsidR="00D6632C">
              <w:rPr>
                <w:rFonts w:ascii="Times New Roman" w:hAnsi="Times New Roman" w:cs="Times New Roman"/>
                <w:sz w:val="24"/>
                <w:szCs w:val="24"/>
              </w:rPr>
              <w:t>. Подготовка муниципального контракта на проведение строительных работ.</w:t>
            </w:r>
          </w:p>
        </w:tc>
        <w:tc>
          <w:tcPr>
            <w:tcW w:w="1839" w:type="dxa"/>
          </w:tcPr>
          <w:p w:rsidR="00454C35" w:rsidRPr="00454C35" w:rsidRDefault="00026B2F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454C35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54C35" w:rsidRPr="00026B2F" w:rsidRDefault="00026B2F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1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6B2F">
              <w:rPr>
                <w:rFonts w:ascii="Times New Roman" w:eastAsia="Calibri" w:hAnsi="Times New Roman" w:cs="Times New Roman"/>
                <w:sz w:val="24"/>
                <w:szCs w:val="24"/>
              </w:rPr>
              <w:t>946,91</w:t>
            </w:r>
            <w:r w:rsidR="004C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(проектная)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5" w:type="dxa"/>
          </w:tcPr>
          <w:p w:rsidR="00454C35" w:rsidRPr="00454C35" w:rsidRDefault="004E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городского парка 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отдыха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Парк имени Ленинского комсомола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454C35" w:rsidRPr="00454C35" w:rsidRDefault="004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муниципальный </w:t>
            </w:r>
            <w:r w:rsidRPr="004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на оказание услуг по разработке ПСД, получение положительных заключений государственной экспертизы</w:t>
            </w:r>
          </w:p>
        </w:tc>
        <w:tc>
          <w:tcPr>
            <w:tcW w:w="1839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026B2F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54C35" w:rsidRPr="00454C35" w:rsidRDefault="00026B2F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  <w:r w:rsidR="00D6632C">
              <w:rPr>
                <w:rFonts w:ascii="Times New Roman" w:hAnsi="Times New Roman" w:cs="Times New Roman"/>
                <w:sz w:val="24"/>
                <w:szCs w:val="24"/>
              </w:rPr>
              <w:t xml:space="preserve"> (расчетная </w:t>
            </w:r>
            <w:r w:rsidR="00D6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предельная)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5" w:type="dxa"/>
          </w:tcPr>
          <w:p w:rsidR="00454C35" w:rsidRPr="00454C35" w:rsidRDefault="004E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и проведение реконструкции муниципального бюджетного учреждения дополнительного образования города-курорта Кисловодска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им. С.В. Рахманинова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454C35" w:rsidRPr="00454C35" w:rsidRDefault="004C7342" w:rsidP="004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</w:p>
        </w:tc>
        <w:tc>
          <w:tcPr>
            <w:tcW w:w="1839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54C35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390,0 </w:t>
            </w:r>
            <w:r w:rsidR="00D6632C">
              <w:rPr>
                <w:rFonts w:ascii="Times New Roman" w:hAnsi="Times New Roman" w:cs="Times New Roman"/>
                <w:sz w:val="24"/>
                <w:szCs w:val="24"/>
              </w:rPr>
              <w:t>(расчетная предельная)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5" w:type="dxa"/>
          </w:tcPr>
          <w:p w:rsidR="00454C35" w:rsidRPr="00454C35" w:rsidRDefault="004E2649" w:rsidP="00A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плавательного бассейна на территории гимназии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 19 города-курорта Кисловодска</w:t>
            </w:r>
          </w:p>
        </w:tc>
        <w:tc>
          <w:tcPr>
            <w:tcW w:w="1947" w:type="dxa"/>
          </w:tcPr>
          <w:p w:rsidR="00454C35" w:rsidRPr="00454C35" w:rsidRDefault="0098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извещения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конкурентных процедур по определению подрядной организации на проведение строительных работ</w:t>
            </w:r>
          </w:p>
        </w:tc>
        <w:tc>
          <w:tcPr>
            <w:tcW w:w="1839" w:type="dxa"/>
          </w:tcPr>
          <w:p w:rsidR="00454C35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4,75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52100A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54C35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(проектная)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5" w:type="dxa"/>
          </w:tcPr>
          <w:p w:rsidR="00454C35" w:rsidRPr="00454C35" w:rsidRDefault="004E2649" w:rsidP="00A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восстановление здания корпуса литер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 1 города-курорта Кисловодска</w:t>
            </w:r>
          </w:p>
        </w:tc>
        <w:tc>
          <w:tcPr>
            <w:tcW w:w="1947" w:type="dxa"/>
          </w:tcPr>
          <w:p w:rsidR="00454C35" w:rsidRPr="00454C35" w:rsidRDefault="0098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</w:p>
        </w:tc>
        <w:tc>
          <w:tcPr>
            <w:tcW w:w="1839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9866A7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54C35" w:rsidRPr="00454C35" w:rsidRDefault="009866A7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434,16</w:t>
            </w:r>
            <w:r w:rsidR="0073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58" w:rsidRPr="00730B58">
              <w:rPr>
                <w:rFonts w:ascii="Times New Roman" w:hAnsi="Times New Roman" w:cs="Times New Roman"/>
                <w:sz w:val="24"/>
                <w:szCs w:val="24"/>
              </w:rPr>
              <w:t>(расчетная предельная)</w:t>
            </w:r>
          </w:p>
        </w:tc>
      </w:tr>
      <w:tr w:rsidR="0052100A" w:rsidRPr="00454C35" w:rsidTr="0087273A">
        <w:tc>
          <w:tcPr>
            <w:tcW w:w="812" w:type="dxa"/>
          </w:tcPr>
          <w:p w:rsidR="00454C35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5" w:type="dxa"/>
          </w:tcPr>
          <w:p w:rsidR="00454C35" w:rsidRPr="00454C35" w:rsidRDefault="004E2649" w:rsidP="00A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зала в школе </w:t>
            </w:r>
            <w:r w:rsidR="00A71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 7 города-курорта Кисловодска</w:t>
            </w:r>
          </w:p>
        </w:tc>
        <w:tc>
          <w:tcPr>
            <w:tcW w:w="1947" w:type="dxa"/>
          </w:tcPr>
          <w:p w:rsidR="00454C35" w:rsidRPr="00454C35" w:rsidRDefault="0052100A" w:rsidP="005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 муниципальный контракт на строительство объекта </w:t>
            </w:r>
          </w:p>
        </w:tc>
        <w:tc>
          <w:tcPr>
            <w:tcW w:w="1839" w:type="dxa"/>
          </w:tcPr>
          <w:p w:rsidR="00454C35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23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54C35" w:rsidRPr="00454C35" w:rsidRDefault="0052100A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63" w:type="dxa"/>
          </w:tcPr>
          <w:p w:rsidR="00454C35" w:rsidRPr="00454C35" w:rsidRDefault="009866A7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 (контракт)</w:t>
            </w:r>
          </w:p>
        </w:tc>
      </w:tr>
      <w:tr w:rsidR="00D6632C" w:rsidRPr="00454C35" w:rsidTr="0087273A">
        <w:tc>
          <w:tcPr>
            <w:tcW w:w="812" w:type="dxa"/>
          </w:tcPr>
          <w:p w:rsidR="00D6632C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75" w:type="dxa"/>
          </w:tcPr>
          <w:p w:rsidR="00D6632C" w:rsidRPr="004C7342" w:rsidRDefault="004E2649" w:rsidP="005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хореографической школы в городе-курорте Кисловодске</w:t>
            </w:r>
          </w:p>
        </w:tc>
        <w:tc>
          <w:tcPr>
            <w:tcW w:w="1947" w:type="dxa"/>
          </w:tcPr>
          <w:p w:rsidR="00D6632C" w:rsidRPr="004C7342" w:rsidRDefault="004E2649" w:rsidP="005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49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экспертизы. Заключен муниципальный контракт на строительство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Контракт расторгнут. </w:t>
            </w:r>
          </w:p>
        </w:tc>
        <w:tc>
          <w:tcPr>
            <w:tcW w:w="1839" w:type="dxa"/>
          </w:tcPr>
          <w:p w:rsidR="00D6632C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823" w:type="dxa"/>
          </w:tcPr>
          <w:p w:rsidR="00D6632C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D6632C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825" w:type="dxa"/>
          </w:tcPr>
          <w:p w:rsidR="00D6632C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D6632C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239,0 (проектная) </w:t>
            </w:r>
            <w:r w:rsidR="00730B58">
              <w:rPr>
                <w:rFonts w:ascii="Times New Roman" w:hAnsi="Times New Roman" w:cs="Times New Roman"/>
                <w:sz w:val="24"/>
                <w:szCs w:val="24"/>
              </w:rPr>
              <w:t>Уточняется проведением повторной экспертиза стоимости проекта)</w:t>
            </w:r>
          </w:p>
        </w:tc>
      </w:tr>
      <w:tr w:rsidR="002C19AC" w:rsidRPr="00454C35" w:rsidTr="0087273A">
        <w:tc>
          <w:tcPr>
            <w:tcW w:w="812" w:type="dxa"/>
          </w:tcPr>
          <w:p w:rsidR="002C19AC" w:rsidRPr="00E5452D" w:rsidRDefault="002C19A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2C19AC" w:rsidRPr="00E5452D" w:rsidRDefault="002C19A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2C19AC" w:rsidRPr="00E5452D" w:rsidRDefault="002C19A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2C19AC" w:rsidRPr="00E5452D" w:rsidRDefault="004E2649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33,01</w:t>
            </w:r>
          </w:p>
        </w:tc>
        <w:tc>
          <w:tcPr>
            <w:tcW w:w="1823" w:type="dxa"/>
          </w:tcPr>
          <w:p w:rsidR="002C19AC" w:rsidRPr="00E5452D" w:rsidRDefault="002C19A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C19AC" w:rsidRPr="00E5452D" w:rsidRDefault="004E2649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57,26</w:t>
            </w:r>
          </w:p>
        </w:tc>
        <w:tc>
          <w:tcPr>
            <w:tcW w:w="1825" w:type="dxa"/>
          </w:tcPr>
          <w:p w:rsidR="002C19AC" w:rsidRPr="00E5452D" w:rsidRDefault="004E2649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63" w:type="dxa"/>
          </w:tcPr>
          <w:p w:rsidR="002C19AC" w:rsidRPr="00E5452D" w:rsidRDefault="004E2649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5 969,47</w:t>
            </w:r>
          </w:p>
        </w:tc>
      </w:tr>
      <w:tr w:rsidR="004C7342" w:rsidRPr="00454C35" w:rsidTr="0087273A">
        <w:tc>
          <w:tcPr>
            <w:tcW w:w="14709" w:type="dxa"/>
            <w:gridSpan w:val="8"/>
          </w:tcPr>
          <w:p w:rsidR="004C7342" w:rsidRPr="00E5452D" w:rsidRDefault="004E2649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11 сентября 2021 г. </w:t>
            </w:r>
            <w:r w:rsidR="00A71B43" w:rsidRPr="00E54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452D">
              <w:rPr>
                <w:rFonts w:ascii="Times New Roman" w:hAnsi="Times New Roman" w:cs="Times New Roman"/>
                <w:sz w:val="24"/>
                <w:szCs w:val="24"/>
              </w:rPr>
              <w:t xml:space="preserve"> 2540-р </w:t>
            </w:r>
            <w:r w:rsidR="00A71B43" w:rsidRPr="00E54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452D">
              <w:rPr>
                <w:rFonts w:ascii="Times New Roman" w:hAnsi="Times New Roman" w:cs="Times New Roman"/>
                <w:sz w:val="24"/>
                <w:szCs w:val="24"/>
              </w:rPr>
              <w:t>О перечне мероприятий по комплексному развитию городов-курортов региона Кавказские Минеральные Воды до 2030 г</w:t>
            </w:r>
            <w:r w:rsidR="00A71B43" w:rsidRPr="00E54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00A" w:rsidRPr="00454C35" w:rsidTr="0087273A">
        <w:tc>
          <w:tcPr>
            <w:tcW w:w="812" w:type="dxa"/>
          </w:tcPr>
          <w:p w:rsidR="004C7342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5" w:type="dxa"/>
          </w:tcPr>
          <w:p w:rsidR="004C7342" w:rsidRPr="004C7342" w:rsidRDefault="00A71B43" w:rsidP="0073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объездной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B43">
              <w:rPr>
                <w:rFonts w:ascii="Times New Roman" w:hAnsi="Times New Roman" w:cs="Times New Roman"/>
                <w:sz w:val="24"/>
                <w:szCs w:val="24"/>
              </w:rPr>
              <w:t>Западный обход г. Кисловодска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B43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п. Аликоновка</w:t>
            </w:r>
          </w:p>
        </w:tc>
        <w:tc>
          <w:tcPr>
            <w:tcW w:w="1947" w:type="dxa"/>
          </w:tcPr>
          <w:p w:rsidR="004C7342" w:rsidRPr="00454C35" w:rsidRDefault="0073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C7342" w:rsidRPr="00454C35" w:rsidRDefault="00A71B43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25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C7342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52100A" w:rsidRPr="00454C35" w:rsidTr="0087273A">
        <w:tc>
          <w:tcPr>
            <w:tcW w:w="812" w:type="dxa"/>
          </w:tcPr>
          <w:p w:rsidR="004C7342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5" w:type="dxa"/>
          </w:tcPr>
          <w:p w:rsidR="004C7342" w:rsidRPr="00730B58" w:rsidRDefault="00A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43">
              <w:rPr>
                <w:rFonts w:ascii="Times New Roman" w:hAnsi="Times New Roman" w:cs="Times New Roman"/>
                <w:sz w:val="24"/>
                <w:szCs w:val="24"/>
              </w:rPr>
              <w:t>Реконструкция проспекта Победы в городе-курорте Кисловодске</w:t>
            </w:r>
          </w:p>
        </w:tc>
        <w:tc>
          <w:tcPr>
            <w:tcW w:w="1947" w:type="dxa"/>
          </w:tcPr>
          <w:p w:rsidR="004C7342" w:rsidRPr="00454C35" w:rsidRDefault="0073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на </w:t>
            </w:r>
            <w:r w:rsidRPr="004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по разработке ПСД, получение положительных заключений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4C7342" w:rsidRPr="00454C35" w:rsidRDefault="00A71B43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825" w:type="dxa"/>
          </w:tcPr>
          <w:p w:rsidR="004C7342" w:rsidRPr="00454C35" w:rsidRDefault="00E5452D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4C7342" w:rsidRPr="00454C35" w:rsidRDefault="00730B58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52100A" w:rsidRPr="00454C35" w:rsidTr="0087273A">
        <w:tc>
          <w:tcPr>
            <w:tcW w:w="812" w:type="dxa"/>
          </w:tcPr>
          <w:p w:rsidR="004C7342" w:rsidRPr="00454C35" w:rsidRDefault="00E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5" w:type="dxa"/>
          </w:tcPr>
          <w:p w:rsidR="004C7342" w:rsidRPr="004E2649" w:rsidRDefault="00A7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43">
              <w:rPr>
                <w:rFonts w:ascii="Times New Roman" w:hAnsi="Times New Roman" w:cs="Times New Roman"/>
                <w:sz w:val="24"/>
                <w:szCs w:val="24"/>
              </w:rPr>
              <w:t>Строительство путепроводной развязки на 63-м километре железной дороги Минеральные Воды - Кисловодск Северо-Кавказской железной дороги</w:t>
            </w:r>
          </w:p>
        </w:tc>
        <w:tc>
          <w:tcPr>
            <w:tcW w:w="1947" w:type="dxa"/>
          </w:tcPr>
          <w:p w:rsidR="004C7342" w:rsidRPr="00454C35" w:rsidRDefault="000C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2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 по разработке ПСД, получение положительных заключений государственной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4C7342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342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C7342" w:rsidRPr="00454C35" w:rsidRDefault="00A71B43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825" w:type="dxa"/>
          </w:tcPr>
          <w:p w:rsidR="004C7342" w:rsidRPr="00454C35" w:rsidRDefault="004C7342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C7342" w:rsidRPr="00454C35" w:rsidRDefault="004E2649" w:rsidP="00E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822,3</w:t>
            </w:r>
          </w:p>
        </w:tc>
      </w:tr>
      <w:tr w:rsidR="0052100A" w:rsidRPr="00E5452D" w:rsidTr="0087273A">
        <w:tc>
          <w:tcPr>
            <w:tcW w:w="812" w:type="dxa"/>
          </w:tcPr>
          <w:p w:rsidR="004C7342" w:rsidRPr="00E5452D" w:rsidRDefault="004C7342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4C7342" w:rsidRPr="00E5452D" w:rsidRDefault="002C19AC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4C7342" w:rsidRPr="00E5452D" w:rsidRDefault="004C7342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C7342" w:rsidRPr="00E5452D" w:rsidRDefault="004C7342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4C7342" w:rsidRPr="00E5452D" w:rsidRDefault="004C7342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4C7342" w:rsidRPr="00E5452D" w:rsidRDefault="00A71B43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131,8</w:t>
            </w:r>
          </w:p>
        </w:tc>
        <w:tc>
          <w:tcPr>
            <w:tcW w:w="1825" w:type="dxa"/>
          </w:tcPr>
          <w:p w:rsidR="004C7342" w:rsidRPr="00E5452D" w:rsidRDefault="004C7342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C7342" w:rsidRPr="00E5452D" w:rsidRDefault="00A71B43" w:rsidP="00E54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2D">
              <w:rPr>
                <w:rFonts w:ascii="Times New Roman" w:hAnsi="Times New Roman" w:cs="Times New Roman"/>
                <w:b/>
                <w:sz w:val="24"/>
                <w:szCs w:val="24"/>
              </w:rPr>
              <w:t>2668,3</w:t>
            </w:r>
          </w:p>
        </w:tc>
      </w:tr>
    </w:tbl>
    <w:p w:rsidR="00EF2432" w:rsidRPr="00E5452D" w:rsidRDefault="00EF2432" w:rsidP="00E545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2432" w:rsidRPr="00E5452D" w:rsidSect="00E5452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55" w:rsidRDefault="00035255" w:rsidP="00E5452D">
      <w:pPr>
        <w:spacing w:after="0" w:line="240" w:lineRule="auto"/>
      </w:pPr>
      <w:r>
        <w:separator/>
      </w:r>
    </w:p>
  </w:endnote>
  <w:endnote w:type="continuationSeparator" w:id="0">
    <w:p w:rsidR="00035255" w:rsidRDefault="00035255" w:rsidP="00E5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55" w:rsidRDefault="00035255" w:rsidP="00E5452D">
      <w:pPr>
        <w:spacing w:after="0" w:line="240" w:lineRule="auto"/>
      </w:pPr>
      <w:r>
        <w:separator/>
      </w:r>
    </w:p>
  </w:footnote>
  <w:footnote w:type="continuationSeparator" w:id="0">
    <w:p w:rsidR="00035255" w:rsidRDefault="00035255" w:rsidP="00E5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397191"/>
      <w:docPartObj>
        <w:docPartGallery w:val="Page Numbers (Top of Page)"/>
        <w:docPartUnique/>
      </w:docPartObj>
    </w:sdtPr>
    <w:sdtEndPr/>
    <w:sdtContent>
      <w:p w:rsidR="00E5452D" w:rsidRDefault="00E545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97">
          <w:rPr>
            <w:noProof/>
          </w:rPr>
          <w:t>5</w:t>
        </w:r>
        <w:r>
          <w:fldChar w:fldCharType="end"/>
        </w:r>
      </w:p>
    </w:sdtContent>
  </w:sdt>
  <w:p w:rsidR="00E5452D" w:rsidRDefault="00E54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E"/>
    <w:rsid w:val="00026B2F"/>
    <w:rsid w:val="00035255"/>
    <w:rsid w:val="000C0F71"/>
    <w:rsid w:val="00123DA1"/>
    <w:rsid w:val="001C2B97"/>
    <w:rsid w:val="001D4D61"/>
    <w:rsid w:val="002C19AC"/>
    <w:rsid w:val="00373486"/>
    <w:rsid w:val="003A5D62"/>
    <w:rsid w:val="00425451"/>
    <w:rsid w:val="00454C35"/>
    <w:rsid w:val="004B3BA7"/>
    <w:rsid w:val="004C7342"/>
    <w:rsid w:val="004E2649"/>
    <w:rsid w:val="0052100A"/>
    <w:rsid w:val="00730B58"/>
    <w:rsid w:val="0073181A"/>
    <w:rsid w:val="007771CF"/>
    <w:rsid w:val="0087273A"/>
    <w:rsid w:val="008B62DE"/>
    <w:rsid w:val="00900336"/>
    <w:rsid w:val="00906BBA"/>
    <w:rsid w:val="0094218A"/>
    <w:rsid w:val="009866A7"/>
    <w:rsid w:val="00A71B43"/>
    <w:rsid w:val="00B065E5"/>
    <w:rsid w:val="00B166FD"/>
    <w:rsid w:val="00B178B9"/>
    <w:rsid w:val="00C21BB1"/>
    <w:rsid w:val="00C21F22"/>
    <w:rsid w:val="00D6632C"/>
    <w:rsid w:val="00E5452D"/>
    <w:rsid w:val="00E76115"/>
    <w:rsid w:val="00EF2432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52D"/>
  </w:style>
  <w:style w:type="paragraph" w:styleId="a6">
    <w:name w:val="footer"/>
    <w:basedOn w:val="a"/>
    <w:link w:val="a7"/>
    <w:uiPriority w:val="99"/>
    <w:unhideWhenUsed/>
    <w:rsid w:val="00E5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52D"/>
  </w:style>
  <w:style w:type="paragraph" w:customStyle="1" w:styleId="ConsPlusNormal">
    <w:name w:val="ConsPlusNormal"/>
    <w:qFormat/>
    <w:rsid w:val="00E7611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52D"/>
  </w:style>
  <w:style w:type="paragraph" w:styleId="a6">
    <w:name w:val="footer"/>
    <w:basedOn w:val="a"/>
    <w:link w:val="a7"/>
    <w:uiPriority w:val="99"/>
    <w:unhideWhenUsed/>
    <w:rsid w:val="00E5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52D"/>
  </w:style>
  <w:style w:type="paragraph" w:customStyle="1" w:styleId="ConsPlusNormal">
    <w:name w:val="ConsPlusNormal"/>
    <w:qFormat/>
    <w:rsid w:val="00E7611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212E-5966-4FF3-904B-0960168E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Барановская Е.П.</cp:lastModifiedBy>
  <cp:revision>2</cp:revision>
  <dcterms:created xsi:type="dcterms:W3CDTF">2022-10-11T15:25:00Z</dcterms:created>
  <dcterms:modified xsi:type="dcterms:W3CDTF">2022-10-11T15:25:00Z</dcterms:modified>
</cp:coreProperties>
</file>