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1E" w:rsidRPr="00E25B1E" w:rsidRDefault="00E25B1E" w:rsidP="00E25B1E">
      <w:pPr>
        <w:spacing w:line="336" w:lineRule="auto"/>
        <w:jc w:val="right"/>
      </w:pPr>
      <w:r w:rsidRPr="00E25B1E">
        <w:t>Приложение</w:t>
      </w:r>
      <w:r w:rsidR="007F774C">
        <w:t xml:space="preserve"> №</w:t>
      </w:r>
      <w:r w:rsidRPr="00E25B1E">
        <w:t xml:space="preserve"> </w:t>
      </w:r>
      <w:r w:rsidR="005B47A4">
        <w:t>3</w:t>
      </w:r>
      <w:bookmarkStart w:id="0" w:name="_GoBack"/>
      <w:bookmarkEnd w:id="0"/>
    </w:p>
    <w:p w:rsidR="00E25B1E" w:rsidRPr="00E25B1E" w:rsidRDefault="00E25B1E" w:rsidP="00E25B1E">
      <w:pPr>
        <w:spacing w:line="336" w:lineRule="auto"/>
        <w:jc w:val="center"/>
        <w:rPr>
          <w:b/>
          <w:sz w:val="28"/>
          <w:szCs w:val="28"/>
        </w:rPr>
      </w:pPr>
      <w:r w:rsidRPr="00E25B1E">
        <w:rPr>
          <w:b/>
          <w:sz w:val="28"/>
          <w:szCs w:val="28"/>
        </w:rPr>
        <w:t>Наличие ведомственных планов мероприятий («дорожных карт») в ГАДБ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55"/>
        <w:gridCol w:w="660"/>
        <w:gridCol w:w="1024"/>
        <w:gridCol w:w="1539"/>
        <w:gridCol w:w="1134"/>
        <w:gridCol w:w="1842"/>
      </w:tblGrid>
      <w:tr w:rsidR="00E25B1E" w:rsidRPr="003856BC" w:rsidTr="001B4BE7">
        <w:trPr>
          <w:trHeight w:val="290"/>
          <w:tblHeader/>
        </w:trPr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sz w:val="22"/>
                <w:szCs w:val="22"/>
              </w:rPr>
            </w:pPr>
            <w:r w:rsidRPr="00E25B1E">
              <w:rPr>
                <w:b/>
                <w:bCs/>
                <w:sz w:val="22"/>
                <w:szCs w:val="22"/>
              </w:rPr>
              <w:t>Наименование ГАДБ, код главы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sz w:val="22"/>
                <w:szCs w:val="22"/>
              </w:rPr>
            </w:pPr>
            <w:r w:rsidRPr="00E25B1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Средний коэффициент динамики задолженности за 5 лет (&gt;0 - рост, &lt;0 - падение)</w:t>
            </w:r>
          </w:p>
        </w:tc>
      </w:tr>
      <w:tr w:rsidR="00E25B1E" w:rsidRPr="003856BC" w:rsidTr="001B4BE7">
        <w:trPr>
          <w:trHeight w:val="290"/>
          <w:tblHeader/>
        </w:trPr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B1E" w:rsidRPr="003856BC" w:rsidTr="001B4BE7">
        <w:trPr>
          <w:trHeight w:val="1080"/>
          <w:tblHeader/>
        </w:trPr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1E" w:rsidRPr="00E25B1E" w:rsidRDefault="00E25B1E" w:rsidP="002128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Министерство промышленности и торговли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sz w:val="22"/>
                <w:szCs w:val="22"/>
              </w:rPr>
            </w:pPr>
            <w:r w:rsidRPr="00E25B1E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sz w:val="22"/>
                <w:szCs w:val="22"/>
              </w:rPr>
            </w:pPr>
            <w:r w:rsidRPr="00E25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sz w:val="22"/>
                <w:szCs w:val="22"/>
              </w:rPr>
            </w:pPr>
            <w:r w:rsidRPr="00E25B1E">
              <w:rPr>
                <w:sz w:val="22"/>
                <w:szCs w:val="22"/>
              </w:rPr>
              <w:t> 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энергетики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-0,19</w:t>
            </w:r>
          </w:p>
        </w:tc>
      </w:tr>
      <w:tr w:rsidR="00E25B1E" w:rsidRPr="003856BC" w:rsidTr="001B4BE7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недропользованию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-0,99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CA77B3" w:rsidP="00212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E25B1E"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E25B1E" w:rsidRPr="003856BC" w:rsidTr="001B4BE7">
        <w:trPr>
          <w:trHeight w:val="53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водных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лесного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культуры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-1,67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здравоохранения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-0,33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здравоохранения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E25B1E" w:rsidRPr="003856BC" w:rsidTr="00C15FBA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-1,25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связи и массовых коммуникаций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E25B1E" w:rsidRPr="003856BC" w:rsidTr="00C15FBA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просвещения Российской Федерации образовано согласно Указу Президента РФ  от 15.05.2018 № 215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25B1E" w:rsidRPr="003856BC" w:rsidTr="00C15FBA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науки и высшего образования РФ образовано согласно Указу Президента РФ                     от 15.05.2018 № 215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25B1E" w:rsidRPr="003856BC" w:rsidTr="00C15FBA">
        <w:trPr>
          <w:trHeight w:val="5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рыболовству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-0,32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образования и науки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-0,86</w:t>
            </w:r>
          </w:p>
        </w:tc>
      </w:tr>
      <w:tr w:rsidR="00E25B1E" w:rsidRPr="003856BC" w:rsidTr="00C15FBA">
        <w:trPr>
          <w:trHeight w:val="92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ветеринарному и фитосанитарному надзору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 xml:space="preserve">2016 - приказ от </w:t>
            </w:r>
            <w:r w:rsidRPr="00E25B1E">
              <w:rPr>
                <w:color w:val="000000"/>
                <w:sz w:val="22"/>
                <w:szCs w:val="22"/>
              </w:rPr>
              <w:lastRenderedPageBreak/>
              <w:t>10.06.16 № 387 мониторинг ДЗ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-0,05</w:t>
            </w:r>
          </w:p>
        </w:tc>
      </w:tr>
      <w:tr w:rsidR="00E25B1E" w:rsidRPr="003856BC" w:rsidTr="00C15FBA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lastRenderedPageBreak/>
              <w:t>Министерство сельского хозяйства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2016 - приказ 01.07.2016 № 275 мониторинг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-1,86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Государственная фельдъегерская служба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делам молодежи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E25B1E" w:rsidRPr="003856BC" w:rsidTr="00C15FBA">
        <w:trPr>
          <w:trHeight w:val="115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-1,32</w:t>
            </w:r>
          </w:p>
        </w:tc>
      </w:tr>
      <w:tr w:rsidR="00E25B1E" w:rsidRPr="003856BC" w:rsidTr="00C15FBA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096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E25B1E" w:rsidRPr="003856BC" w:rsidTr="001B4BE7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транспорта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-0,12</w:t>
            </w:r>
          </w:p>
        </w:tc>
      </w:tr>
      <w:tr w:rsidR="00E25B1E" w:rsidRPr="003856BC" w:rsidTr="001B4BE7">
        <w:trPr>
          <w:trHeight w:val="62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транспорта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-0,08</w:t>
            </w:r>
          </w:p>
        </w:tc>
      </w:tr>
      <w:tr w:rsidR="00E25B1E" w:rsidRPr="003856BC" w:rsidTr="001B4BE7">
        <w:trPr>
          <w:trHeight w:val="67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воздушного транспорта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6C1CCB" w:rsidP="00212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E25B1E"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25B1E" w:rsidRPr="003856BC" w:rsidTr="001B4BE7">
        <w:trPr>
          <w:trHeight w:val="43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дорожное агентство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-0,17</w:t>
            </w:r>
          </w:p>
        </w:tc>
      </w:tr>
      <w:tr w:rsidR="00E25B1E" w:rsidRPr="003856BC" w:rsidTr="001B4BE7">
        <w:trPr>
          <w:trHeight w:val="4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железнодорожного транспорта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D75B8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проект 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E25B1E" w:rsidRPr="003856BC" w:rsidTr="00C15FBA">
        <w:trPr>
          <w:trHeight w:val="47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морского и речного транспорта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BE7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 xml:space="preserve">2020 </w:t>
            </w:r>
          </w:p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(не согласован</w:t>
            </w:r>
            <w:r w:rsidR="001B4BE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экономического развития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-0,99</w:t>
            </w:r>
          </w:p>
        </w:tc>
      </w:tr>
      <w:tr w:rsidR="00E25B1E" w:rsidRPr="003856BC" w:rsidTr="00C15FBA">
        <w:trPr>
          <w:trHeight w:val="784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Пр. от 10.08.2015 № 646 по снижению ДЗ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труда и социальной защиты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-0,16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труду и занятости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таможенная служба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-1,85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архивное агентство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-0,07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государственной статистики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регулированию алкогольного рынка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антимонопольная служба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аккредитации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D75B81" w:rsidP="00212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D75B81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  <w:r w:rsidR="00E25B1E"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-0,32</w:t>
            </w:r>
          </w:p>
        </w:tc>
      </w:tr>
      <w:tr w:rsidR="00E25B1E" w:rsidRPr="003856BC" w:rsidTr="001B4BE7">
        <w:trPr>
          <w:trHeight w:val="73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 xml:space="preserve">от 26.09.2018 № 326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25B1E" w:rsidRPr="003856BC" w:rsidTr="001B4BE7">
        <w:trPr>
          <w:trHeight w:val="58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интеллектуальной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25B1E" w:rsidRPr="003856BC" w:rsidTr="00C15FBA">
        <w:trPr>
          <w:trHeight w:val="85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государственным резервам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 проект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туризму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5B1E" w:rsidRPr="003856BC" w:rsidTr="001B4BE7">
        <w:trPr>
          <w:trHeight w:val="6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-0,19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внутренних дел Российской Федерации, закрытая часть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5B1E" w:rsidRPr="003856BC" w:rsidTr="001B4BE7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Управление делами Президента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  <w:r w:rsidR="00D75B8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-1,04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Центральная избирательная комиссия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1,57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иностранных дел Российской Федерации, закрытая часть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юстиции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исполнения наказаний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-0,46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 проект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25B1E" w:rsidRPr="003856BC" w:rsidTr="001B4BE7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судебных приставов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-0,08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Российской Федерации по развитию Дальнего Востока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-0,22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агентство по делам национальностей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1,01</w:t>
            </w:r>
          </w:p>
        </w:tc>
      </w:tr>
      <w:tr w:rsidR="00E25B1E" w:rsidRPr="003856BC" w:rsidTr="00C15FBA">
        <w:trPr>
          <w:trHeight w:val="4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Федеральное медико-биологическое агентство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2,12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Следственный комитет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Судебный департамент при Верховном Суде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-0,12</w:t>
            </w:r>
          </w:p>
        </w:tc>
      </w:tr>
      <w:tr w:rsidR="00E25B1E" w:rsidRPr="003856BC" w:rsidTr="00C15FBA">
        <w:trPr>
          <w:trHeight w:val="46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E25B1E" w:rsidRPr="003856BC" w:rsidTr="00C15FBA">
        <w:trPr>
          <w:trHeight w:val="29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1E" w:rsidRPr="00E25B1E" w:rsidRDefault="00E25B1E" w:rsidP="00212841">
            <w:pPr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Министерство спорта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5B1E" w:rsidRPr="00E25B1E" w:rsidRDefault="00E25B1E" w:rsidP="00212841">
            <w:pPr>
              <w:rPr>
                <w:bCs/>
                <w:color w:val="000000"/>
                <w:sz w:val="22"/>
                <w:szCs w:val="22"/>
              </w:rPr>
            </w:pPr>
            <w:r w:rsidRPr="00E25B1E">
              <w:rPr>
                <w:bCs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1E" w:rsidRPr="00E25B1E" w:rsidRDefault="00E25B1E" w:rsidP="00212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B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B1E" w:rsidRPr="00E25B1E" w:rsidRDefault="00E25B1E" w:rsidP="00212841">
            <w:pPr>
              <w:jc w:val="center"/>
              <w:rPr>
                <w:color w:val="000000"/>
                <w:sz w:val="22"/>
                <w:szCs w:val="22"/>
              </w:rPr>
            </w:pPr>
            <w:r w:rsidRPr="00E25B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F774C" w:rsidRPr="0057695A" w:rsidRDefault="007F774C" w:rsidP="007F774C">
      <w:pPr>
        <w:spacing w:line="336" w:lineRule="auto"/>
        <w:ind w:firstLine="709"/>
        <w:jc w:val="both"/>
        <w:rPr>
          <w:i/>
        </w:rPr>
      </w:pPr>
      <w:proofErr w:type="gramStart"/>
      <w:r w:rsidRPr="0057695A">
        <w:rPr>
          <w:i/>
        </w:rPr>
        <w:t>Выделены</w:t>
      </w:r>
      <w:proofErr w:type="gramEnd"/>
      <w:r w:rsidRPr="0057695A">
        <w:rPr>
          <w:i/>
        </w:rPr>
        <w:t xml:space="preserve"> цветом ГАДБ, являющиеся объектами данного ЭАМ.</w:t>
      </w:r>
    </w:p>
    <w:p w:rsidR="00E25B1E" w:rsidRDefault="00E25B1E" w:rsidP="00E25B1E">
      <w:pPr>
        <w:spacing w:line="336" w:lineRule="auto"/>
        <w:ind w:firstLine="709"/>
        <w:jc w:val="both"/>
        <w:rPr>
          <w:sz w:val="28"/>
          <w:szCs w:val="28"/>
        </w:rPr>
      </w:pPr>
    </w:p>
    <w:p w:rsidR="006637B2" w:rsidRDefault="006637B2"/>
    <w:sectPr w:rsidR="006637B2" w:rsidSect="00C15FB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88" w:rsidRDefault="00034B88" w:rsidP="00C15FBA">
      <w:r>
        <w:separator/>
      </w:r>
    </w:p>
  </w:endnote>
  <w:endnote w:type="continuationSeparator" w:id="0">
    <w:p w:rsidR="00034B88" w:rsidRDefault="00034B88" w:rsidP="00C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88" w:rsidRDefault="00034B88" w:rsidP="00C15FBA">
      <w:r>
        <w:separator/>
      </w:r>
    </w:p>
  </w:footnote>
  <w:footnote w:type="continuationSeparator" w:id="0">
    <w:p w:rsidR="00034B88" w:rsidRDefault="00034B88" w:rsidP="00C1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66682"/>
      <w:docPartObj>
        <w:docPartGallery w:val="Page Numbers (Top of Page)"/>
        <w:docPartUnique/>
      </w:docPartObj>
    </w:sdtPr>
    <w:sdtEndPr/>
    <w:sdtContent>
      <w:p w:rsidR="00C15FBA" w:rsidRDefault="00C15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A4">
          <w:rPr>
            <w:noProof/>
          </w:rPr>
          <w:t>2</w:t>
        </w:r>
        <w:r>
          <w:fldChar w:fldCharType="end"/>
        </w:r>
      </w:p>
    </w:sdtContent>
  </w:sdt>
  <w:p w:rsidR="00C15FBA" w:rsidRDefault="00C1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1E"/>
    <w:rsid w:val="00034B88"/>
    <w:rsid w:val="000867C1"/>
    <w:rsid w:val="001B4BE7"/>
    <w:rsid w:val="005B47A4"/>
    <w:rsid w:val="006637B2"/>
    <w:rsid w:val="006C1CCB"/>
    <w:rsid w:val="007F774C"/>
    <w:rsid w:val="00A1708F"/>
    <w:rsid w:val="00C15FBA"/>
    <w:rsid w:val="00C420EB"/>
    <w:rsid w:val="00CA77B3"/>
    <w:rsid w:val="00D75B81"/>
    <w:rsid w:val="00E25B1E"/>
    <w:rsid w:val="00E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5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5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2021-08-26T07:14:00Z</dcterms:created>
  <dcterms:modified xsi:type="dcterms:W3CDTF">2021-08-26T07:14:00Z</dcterms:modified>
</cp:coreProperties>
</file>