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Приложение 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к Отчету о результатах </w:t>
        <w:br w:type="textWrapping"/>
        <w:t xml:space="preserve">экспертно-аналитического 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 «__» ________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№ ОМ-__________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3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Доля доходов от НИОКР в общем объеме доходов вузов - участников Про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екта 5-100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(%)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0.0" w:type="dxa"/>
        <w:tblLayout w:type="fixed"/>
        <w:tblLook w:val="0400"/>
      </w:tblPr>
      <w:tblGrid>
        <w:gridCol w:w="660"/>
        <w:gridCol w:w="5865"/>
        <w:gridCol w:w="825"/>
        <w:gridCol w:w="810"/>
        <w:gridCol w:w="765"/>
        <w:gridCol w:w="795"/>
        <w:tblGridChange w:id="0">
          <w:tblGrid>
            <w:gridCol w:w="660"/>
            <w:gridCol w:w="5865"/>
            <w:gridCol w:w="825"/>
            <w:gridCol w:w="810"/>
            <w:gridCol w:w="765"/>
            <w:gridCol w:w="795"/>
          </w:tblGrid>
        </w:tblGridChange>
      </w:tblGrid>
      <w:tr>
        <w:trPr>
          <w:trHeight w:val="2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Наименование учреждения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2019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"Балтийский федеральный университет имени Иммануила Канта"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7,99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15,38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"Дальневосточный федеральный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7,33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5,44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8,13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4,14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"Московский физико-технический институт (национальный исследовательский университет)"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26,41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33,83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46,33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42,19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технологический университет «МИСиС»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32,40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30,81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21,79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18,95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Томский государственный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35,28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34,42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30,89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32,65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Томский политехнический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37,05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33,25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33,99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32,69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исследовательский университет «Высшая школа экономики»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21,64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23,14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ядерный университет «МИФИ»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34,81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35,43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32,72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35,75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"Новосибирский национальный исследовательский государственный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15,57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14,88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20,59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Нижегородский государственный университет им. Н.И. Лобачевского"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31,70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26,26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25,39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"Казанский (Приволжский) федеральный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20,21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16,85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"Национальный исследовательский университет ИТМО"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41,54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43,31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43,55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38,47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"Сибирский федеральный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10,05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"Тюменский государственный университет"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16,82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15,43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20,65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"Санкт-Петербургский политехнический университет Петра Великого"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18,61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26,13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19,50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"Санкт-Петербургский̆ государственный̆ электротехнический̆ университет «ЛЭТИ» им. В.И. Ульянова (Ленина)"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32,78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29,55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28,25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20,32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"Уральский федеральный университет имени первого Президента России Б.Н. Ельцина"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23,85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20,69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"Самарский национальный исследовательский университет имени академика С.П. Королева"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28,19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28,45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16,85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"Первый Московский государственный медицинский университет имени И.М. Сеченова Министерства здравоохранения Российской Федерации"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7,23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"Российский университет дружбы народов"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5,27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4,94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6,94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8,65</w:t>
            </w:r>
          </w:p>
        </w:tc>
      </w:tr>
      <w:tr>
        <w:trPr>
          <w:trHeight w:val="52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ФГАОУ ВО "Южно-Уральский государственный университет (национальный исследовательский университет)"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13,69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85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BE724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 w:val="1"/>
    <w:unhideWhenUsed w:val="1"/>
    <w:rsid w:val="00752C37"/>
    <w:rPr>
      <w:color w:val="0563c1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752C37"/>
    <w:rPr>
      <w:color w:val="954f72"/>
      <w:u w:val="single"/>
    </w:rPr>
  </w:style>
  <w:style w:type="paragraph" w:styleId="msonormal0" w:customStyle="1">
    <w:name w:val="msonormal"/>
    <w:basedOn w:val="a"/>
    <w:rsid w:val="00752C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xl65" w:customStyle="1">
    <w:name w:val="xl65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66" w:customStyle="1">
    <w:name w:val="xl66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67" w:customStyle="1">
    <w:name w:val="xl67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68" w:customStyle="1">
    <w:name w:val="xl68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69" w:customStyle="1">
    <w:name w:val="xl69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0" w:customStyle="1">
    <w:name w:val="xl70"/>
    <w:basedOn w:val="a"/>
    <w:rsid w:val="00752C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1" w:customStyle="1">
    <w:name w:val="xl71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i w:val="1"/>
      <w:iCs w:val="1"/>
      <w:sz w:val="20"/>
      <w:szCs w:val="20"/>
      <w:lang w:eastAsia="ru-RU"/>
    </w:rPr>
  </w:style>
  <w:style w:type="paragraph" w:styleId="xl72" w:customStyle="1">
    <w:name w:val="xl72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i w:val="1"/>
      <w:iCs w:val="1"/>
      <w:sz w:val="20"/>
      <w:szCs w:val="20"/>
      <w:lang w:eastAsia="ru-RU"/>
    </w:rPr>
  </w:style>
  <w:style w:type="paragraph" w:styleId="xl73" w:customStyle="1">
    <w:name w:val="xl73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74" w:customStyle="1">
    <w:name w:val="xl74"/>
    <w:basedOn w:val="a"/>
    <w:rsid w:val="00752C37"/>
    <w:pP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5" w:customStyle="1">
    <w:name w:val="xl75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right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6" w:customStyle="1">
    <w:name w:val="xl76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7" w:customStyle="1">
    <w:name w:val="xl77"/>
    <w:basedOn w:val="a"/>
    <w:rsid w:val="00752C37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xl78" w:customStyle="1">
    <w:name w:val="xl78"/>
    <w:basedOn w:val="a"/>
    <w:rsid w:val="00752C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79" w:customStyle="1">
    <w:name w:val="xl79"/>
    <w:basedOn w:val="a"/>
    <w:rsid w:val="005B5E2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xl80" w:customStyle="1">
    <w:name w:val="xl80"/>
    <w:basedOn w:val="a"/>
    <w:rsid w:val="005B5E2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xl81" w:customStyle="1">
    <w:name w:val="xl81"/>
    <w:basedOn w:val="a"/>
    <w:rsid w:val="005B5E2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ZVMSACaLwTyyirAh21eCtTWrtQ==">AMUW2mXIl3Fa+TQZwZKmSZHvtZCi1wyRwBGrigv7VCUAIhJLUQvtaCldAHrIU4qeVygqT805kBUmBu7V3wXceM+iNYMykLXvIuPsLSwx0H+J8YsJf3ufLls=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2020-11-26T14:14:00Z</dcterms:created>
  <dc:creator>Alexandra Vinogradova</dc:creator>
</cp:coreProperties>
</file>